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42279B" w:rsidTr="00492084">
        <w:tc>
          <w:tcPr>
            <w:tcW w:w="4962" w:type="dxa"/>
          </w:tcPr>
          <w:p w:rsidR="0042279B" w:rsidRDefault="0042279B" w:rsidP="00422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2279B" w:rsidRPr="0042279B" w:rsidRDefault="0042279B" w:rsidP="0042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2279B" w:rsidRPr="0042279B" w:rsidRDefault="0042279B" w:rsidP="0042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B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2279B" w:rsidRPr="0042279B" w:rsidRDefault="0042279B" w:rsidP="0042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B">
              <w:rPr>
                <w:rFonts w:ascii="Times New Roman" w:hAnsi="Times New Roman" w:cs="Times New Roman"/>
                <w:sz w:val="24"/>
                <w:szCs w:val="24"/>
              </w:rPr>
              <w:t>Средней школы № 19</w:t>
            </w:r>
          </w:p>
          <w:p w:rsidR="0042279B" w:rsidRDefault="0042279B" w:rsidP="0042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B">
              <w:rPr>
                <w:rFonts w:ascii="Times New Roman" w:hAnsi="Times New Roman" w:cs="Times New Roman"/>
                <w:sz w:val="24"/>
                <w:szCs w:val="24"/>
              </w:rPr>
              <w:t xml:space="preserve">№ 68/1 от 25.03.2019 г. </w:t>
            </w:r>
          </w:p>
        </w:tc>
      </w:tr>
    </w:tbl>
    <w:p w:rsidR="0042279B" w:rsidRDefault="0042279B" w:rsidP="004227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2279B" w:rsidRDefault="0042279B" w:rsidP="004227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2279B" w:rsidRDefault="0042279B" w:rsidP="004227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AD0" w:rsidRPr="0083724D" w:rsidRDefault="00616AD0" w:rsidP="00616AD0">
      <w:pPr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83724D" w:rsidRDefault="00616AD0" w:rsidP="00616AD0">
      <w:pPr>
        <w:pStyle w:val="40"/>
        <w:shd w:val="clear" w:color="auto" w:fill="auto"/>
        <w:tabs>
          <w:tab w:val="left" w:pos="341"/>
        </w:tabs>
        <w:spacing w:before="0" w:line="240" w:lineRule="auto"/>
        <w:ind w:left="340" w:firstLine="0"/>
        <w:rPr>
          <w:sz w:val="24"/>
          <w:szCs w:val="24"/>
        </w:rPr>
      </w:pPr>
      <w:r w:rsidRPr="0083724D">
        <w:rPr>
          <w:sz w:val="24"/>
          <w:szCs w:val="24"/>
        </w:rPr>
        <w:t xml:space="preserve">Положение </w:t>
      </w:r>
    </w:p>
    <w:p w:rsidR="00616AD0" w:rsidRPr="0083724D" w:rsidRDefault="00616AD0" w:rsidP="00616AD0">
      <w:pPr>
        <w:pStyle w:val="40"/>
        <w:shd w:val="clear" w:color="auto" w:fill="auto"/>
        <w:tabs>
          <w:tab w:val="left" w:pos="341"/>
        </w:tabs>
        <w:spacing w:before="0" w:line="240" w:lineRule="auto"/>
        <w:ind w:left="340" w:firstLine="0"/>
        <w:rPr>
          <w:sz w:val="24"/>
          <w:szCs w:val="24"/>
        </w:rPr>
      </w:pPr>
      <w:r w:rsidRPr="0083724D">
        <w:rPr>
          <w:sz w:val="24"/>
          <w:szCs w:val="24"/>
        </w:rPr>
        <w:t>о Методическом совете</w:t>
      </w:r>
    </w:p>
    <w:p w:rsidR="0083724D" w:rsidRDefault="00616AD0" w:rsidP="00616AD0">
      <w:pPr>
        <w:pStyle w:val="40"/>
        <w:shd w:val="clear" w:color="auto" w:fill="auto"/>
        <w:tabs>
          <w:tab w:val="left" w:pos="341"/>
        </w:tabs>
        <w:spacing w:before="0" w:line="240" w:lineRule="auto"/>
        <w:ind w:left="340" w:firstLine="0"/>
        <w:rPr>
          <w:sz w:val="24"/>
          <w:szCs w:val="24"/>
        </w:rPr>
      </w:pPr>
      <w:r w:rsidRPr="0083724D">
        <w:rPr>
          <w:sz w:val="24"/>
          <w:szCs w:val="24"/>
        </w:rPr>
        <w:t xml:space="preserve"> муниципального </w:t>
      </w:r>
      <w:r w:rsidR="0042279B">
        <w:rPr>
          <w:sz w:val="24"/>
          <w:szCs w:val="24"/>
        </w:rPr>
        <w:t>автономного</w:t>
      </w:r>
      <w:r w:rsidRPr="0083724D">
        <w:rPr>
          <w:sz w:val="24"/>
          <w:szCs w:val="24"/>
        </w:rPr>
        <w:t xml:space="preserve"> общеобразовательного учреждения</w:t>
      </w:r>
    </w:p>
    <w:p w:rsidR="00616AD0" w:rsidRPr="0083724D" w:rsidRDefault="00616AD0" w:rsidP="00616AD0">
      <w:pPr>
        <w:pStyle w:val="40"/>
        <w:shd w:val="clear" w:color="auto" w:fill="auto"/>
        <w:tabs>
          <w:tab w:val="left" w:pos="341"/>
        </w:tabs>
        <w:spacing w:before="0" w:line="240" w:lineRule="auto"/>
        <w:ind w:left="340" w:firstLine="0"/>
        <w:rPr>
          <w:sz w:val="24"/>
          <w:szCs w:val="24"/>
        </w:rPr>
      </w:pPr>
      <w:r w:rsidRPr="0083724D">
        <w:rPr>
          <w:sz w:val="24"/>
          <w:szCs w:val="24"/>
        </w:rPr>
        <w:t>«Средняя общеобразовательная школа № 19»</w:t>
      </w:r>
    </w:p>
    <w:p w:rsidR="00616AD0" w:rsidRPr="0083724D" w:rsidRDefault="00616AD0" w:rsidP="00616AD0">
      <w:pPr>
        <w:pStyle w:val="40"/>
        <w:shd w:val="clear" w:color="auto" w:fill="auto"/>
        <w:tabs>
          <w:tab w:val="left" w:pos="341"/>
        </w:tabs>
        <w:spacing w:before="0" w:line="240" w:lineRule="auto"/>
        <w:ind w:left="340" w:firstLine="0"/>
        <w:rPr>
          <w:sz w:val="24"/>
          <w:szCs w:val="24"/>
        </w:rPr>
      </w:pPr>
    </w:p>
    <w:p w:rsidR="00616AD0" w:rsidRPr="0083724D" w:rsidRDefault="00616AD0" w:rsidP="0083724D">
      <w:pPr>
        <w:pStyle w:val="40"/>
        <w:numPr>
          <w:ilvl w:val="0"/>
          <w:numId w:val="1"/>
        </w:numPr>
        <w:shd w:val="clear" w:color="auto" w:fill="auto"/>
        <w:tabs>
          <w:tab w:val="left" w:pos="341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Общие положения: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Настоящее Положение разработано и утверждено в соответствии с Федеральным законом Российской Федерации от 29 декабря 2012 г. № 273-ФЗ «Об образовании в Российской Федерации» (статья 42), уставом Средней школы № 19</w:t>
      </w:r>
      <w:r w:rsidR="002D6DE3" w:rsidRPr="0083724D">
        <w:rPr>
          <w:color w:val="000000"/>
          <w:sz w:val="24"/>
          <w:szCs w:val="24"/>
          <w:lang w:eastAsia="ru-RU" w:bidi="ru-RU"/>
        </w:rPr>
        <w:t>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 xml:space="preserve">Методический совет осуществляет общее руководство методической и </w:t>
      </w:r>
      <w:proofErr w:type="spellStart"/>
      <w:r w:rsidRPr="0083724D">
        <w:rPr>
          <w:color w:val="000000"/>
          <w:sz w:val="24"/>
          <w:szCs w:val="24"/>
          <w:lang w:eastAsia="ru-RU" w:bidi="ru-RU"/>
        </w:rPr>
        <w:t>опытно</w:t>
      </w:r>
      <w:r w:rsidRPr="0083724D">
        <w:rPr>
          <w:color w:val="000000"/>
          <w:sz w:val="24"/>
          <w:szCs w:val="24"/>
          <w:lang w:eastAsia="ru-RU" w:bidi="ru-RU"/>
        </w:rPr>
        <w:softHyphen/>
        <w:t>экспериментальной</w:t>
      </w:r>
      <w:proofErr w:type="spellEnd"/>
      <w:r w:rsidRPr="0083724D">
        <w:rPr>
          <w:color w:val="000000"/>
          <w:sz w:val="24"/>
          <w:szCs w:val="24"/>
          <w:lang w:eastAsia="ru-RU" w:bidi="ru-RU"/>
        </w:rPr>
        <w:t xml:space="preserve"> работой педагогического коллектива школы.</w:t>
      </w:r>
    </w:p>
    <w:p w:rsidR="002D6DE3" w:rsidRPr="0083724D" w:rsidRDefault="002D6DE3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83724D">
        <w:rPr>
          <w:color w:val="000000"/>
          <w:sz w:val="24"/>
          <w:szCs w:val="24"/>
          <w:lang w:eastAsia="ru-RU" w:bidi="ru-RU"/>
        </w:rPr>
        <w:t>Изменения и дополнения в Положение вносятся с учетом мнения Педагогического совета  и утверждаются приказом директора Школы.</w:t>
      </w:r>
    </w:p>
    <w:p w:rsidR="002D6DE3" w:rsidRPr="0083724D" w:rsidRDefault="002D6DE3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83724D">
        <w:rPr>
          <w:color w:val="000000"/>
          <w:sz w:val="24"/>
          <w:szCs w:val="24"/>
          <w:lang w:eastAsia="ru-RU" w:bidi="ru-RU"/>
        </w:rPr>
        <w:t>Данное Положение вступает в силу со дня его утверждения и действует до принятия нового.</w:t>
      </w:r>
    </w:p>
    <w:p w:rsidR="002D6DE3" w:rsidRPr="0083724D" w:rsidRDefault="002D6DE3" w:rsidP="0083724D">
      <w:pPr>
        <w:pStyle w:val="20"/>
        <w:shd w:val="clear" w:color="auto" w:fill="auto"/>
        <w:tabs>
          <w:tab w:val="left" w:pos="707"/>
          <w:tab w:val="left" w:pos="1134"/>
        </w:tabs>
        <w:spacing w:line="240" w:lineRule="auto"/>
        <w:ind w:left="340" w:firstLine="709"/>
        <w:jc w:val="both"/>
        <w:rPr>
          <w:color w:val="000000"/>
          <w:sz w:val="24"/>
          <w:szCs w:val="24"/>
          <w:lang w:eastAsia="ru-RU" w:bidi="ru-RU"/>
        </w:rPr>
      </w:pPr>
    </w:p>
    <w:p w:rsidR="00616AD0" w:rsidRPr="0083724D" w:rsidRDefault="00616AD0" w:rsidP="0083724D">
      <w:pPr>
        <w:pStyle w:val="40"/>
        <w:numPr>
          <w:ilvl w:val="0"/>
          <w:numId w:val="1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Цели и задачи метод, совета: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Осуществлять планирование методической и опытно-экспериментальной работы школы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Способствовать созданию благоприятных условий для проявления педагогической инициативы учителей.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Способствовать совершенствованию профессионально педагогической подготовки учителя: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научно-теоретической;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методической;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83724D">
        <w:rPr>
          <w:color w:val="000000"/>
          <w:sz w:val="24"/>
          <w:szCs w:val="24"/>
          <w:lang w:eastAsia="ru-RU" w:bidi="ru-RU"/>
        </w:rPr>
        <w:t>навыков научно-исследовательской работы; приемов педагогического мастерства.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</w:p>
    <w:p w:rsidR="00616AD0" w:rsidRPr="0083724D" w:rsidRDefault="00616AD0" w:rsidP="0083724D">
      <w:pPr>
        <w:pStyle w:val="40"/>
        <w:numPr>
          <w:ilvl w:val="0"/>
          <w:numId w:val="1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Организация деятельности методического совета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Председателем методического совета является заместитель директора школы, отвечающий за организацию методической работы школы.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Членами методического совета являются заместители директора школы по учебно - воспитательной работе, руководители методических объединений, педагоги высокой квалификационной категории.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В работе совета могут принимать участие педагоги школы, представители органов управления образованием, члены общешкольного Родительского комитета и Совета школы.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Заседания методического совета проводятся не реже одного раза в четверть.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Заседание методического совета является правомочным, если на нем присутствует не менее двух третей членов совета.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 xml:space="preserve">Решения методического совета принимаются прямым открытым голосованием. Решение считается принятым, если за него проголосовало более половины </w:t>
      </w:r>
      <w:r w:rsidRPr="0083724D">
        <w:rPr>
          <w:color w:val="000000"/>
          <w:sz w:val="24"/>
          <w:szCs w:val="24"/>
          <w:lang w:eastAsia="ru-RU" w:bidi="ru-RU"/>
        </w:rPr>
        <w:lastRenderedPageBreak/>
        <w:t>присутствующих на заседании членов совета. При равенстве голосов председатель методического совета имеет право решающего голоса.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Ход заседаний методического совета и его решения оформляются протоколом.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7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 решениях, принятых методическим советом, информируются все участники образовательного процесса школы.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Решения методического совета, принятые в пределах его полномочий, являются обязательными для всех участников образовательного процесса.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703"/>
          <w:tab w:val="left" w:pos="1134"/>
        </w:tabs>
        <w:spacing w:line="240" w:lineRule="auto"/>
        <w:ind w:left="340" w:firstLine="709"/>
        <w:jc w:val="both"/>
        <w:rPr>
          <w:sz w:val="24"/>
          <w:szCs w:val="24"/>
        </w:rPr>
      </w:pPr>
    </w:p>
    <w:p w:rsidR="00616AD0" w:rsidRPr="0083724D" w:rsidRDefault="00616AD0" w:rsidP="0083724D">
      <w:pPr>
        <w:pStyle w:val="40"/>
        <w:numPr>
          <w:ilvl w:val="0"/>
          <w:numId w:val="1"/>
        </w:numPr>
        <w:shd w:val="clear" w:color="auto" w:fill="auto"/>
        <w:tabs>
          <w:tab w:val="left" w:pos="36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Содержание деятельности и функции методического совета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Для решения основных задач методический совет: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Разрабатывает целевые программы развития школы.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Проводит экспертизу авторских учебных программ педагогов школы.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Определяет приоритетные направления методической и опытно-экспериментальной работы школы.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Руководит подготовкой и проведением научно-практических конференций, семинаров, практикумов и других мероприятий подобного рода.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Проводит работу по обобщению и распространению опыта инновационной деятельности.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Разрабатывает положения о конкурсах и фестивалях педагогического мастерства и организует их проведение.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Оказывает методическую помощь молодым специалистам.</w:t>
      </w:r>
    </w:p>
    <w:p w:rsidR="00616AD0" w:rsidRPr="0083724D" w:rsidRDefault="00616AD0" w:rsidP="0083724D">
      <w:pPr>
        <w:pStyle w:val="20"/>
        <w:shd w:val="clear" w:color="auto" w:fill="auto"/>
        <w:tabs>
          <w:tab w:val="left" w:pos="703"/>
          <w:tab w:val="left" w:pos="1134"/>
        </w:tabs>
        <w:spacing w:line="240" w:lineRule="auto"/>
        <w:ind w:left="340" w:firstLine="709"/>
        <w:jc w:val="both"/>
        <w:rPr>
          <w:sz w:val="24"/>
          <w:szCs w:val="24"/>
        </w:rPr>
      </w:pPr>
    </w:p>
    <w:p w:rsidR="00616AD0" w:rsidRPr="0083724D" w:rsidRDefault="00616AD0" w:rsidP="0083724D">
      <w:pPr>
        <w:pStyle w:val="40"/>
        <w:numPr>
          <w:ilvl w:val="0"/>
          <w:numId w:val="1"/>
        </w:numPr>
        <w:shd w:val="clear" w:color="auto" w:fill="auto"/>
        <w:tabs>
          <w:tab w:val="left" w:pos="36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Документация методического совета: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План деятельности на учебный год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Протоколы заседаний совета</w:t>
      </w:r>
    </w:p>
    <w:p w:rsidR="00616AD0" w:rsidRPr="0083724D" w:rsidRDefault="00616AD0" w:rsidP="0083724D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83724D">
        <w:rPr>
          <w:color w:val="000000"/>
          <w:sz w:val="24"/>
          <w:szCs w:val="24"/>
          <w:lang w:eastAsia="ru-RU" w:bidi="ru-RU"/>
        </w:rPr>
        <w:t>Аналитические материалы</w:t>
      </w:r>
    </w:p>
    <w:p w:rsidR="004D637E" w:rsidRPr="0083724D" w:rsidRDefault="004D637E">
      <w:pPr>
        <w:rPr>
          <w:sz w:val="24"/>
          <w:szCs w:val="24"/>
        </w:rPr>
      </w:pPr>
    </w:p>
    <w:sectPr w:rsidR="004D637E" w:rsidRPr="0083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5956"/>
    <w:multiLevelType w:val="multilevel"/>
    <w:tmpl w:val="9664F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7"/>
    <w:rsid w:val="002D6DE3"/>
    <w:rsid w:val="0042279B"/>
    <w:rsid w:val="00492084"/>
    <w:rsid w:val="004D637E"/>
    <w:rsid w:val="00616AD0"/>
    <w:rsid w:val="0083724D"/>
    <w:rsid w:val="00A03677"/>
    <w:rsid w:val="00A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6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6A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AD0"/>
    <w:pPr>
      <w:widowControl w:val="0"/>
      <w:shd w:val="clear" w:color="auto" w:fill="FFFFFF"/>
      <w:spacing w:after="0" w:line="278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16AD0"/>
    <w:pPr>
      <w:widowControl w:val="0"/>
      <w:shd w:val="clear" w:color="auto" w:fill="FFFFFF"/>
      <w:spacing w:before="660" w:after="0" w:line="312" w:lineRule="exact"/>
      <w:ind w:hanging="740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42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6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6A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AD0"/>
    <w:pPr>
      <w:widowControl w:val="0"/>
      <w:shd w:val="clear" w:color="auto" w:fill="FFFFFF"/>
      <w:spacing w:after="0" w:line="278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16AD0"/>
    <w:pPr>
      <w:widowControl w:val="0"/>
      <w:shd w:val="clear" w:color="auto" w:fill="FFFFFF"/>
      <w:spacing w:before="660" w:after="0" w:line="312" w:lineRule="exact"/>
      <w:ind w:hanging="740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42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2019-06-24T05:49:00Z</cp:lastPrinted>
  <dcterms:created xsi:type="dcterms:W3CDTF">2018-01-12T09:20:00Z</dcterms:created>
  <dcterms:modified xsi:type="dcterms:W3CDTF">2019-06-24T05:49:00Z</dcterms:modified>
</cp:coreProperties>
</file>