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" w:type="dxa"/>
        <w:tblLook w:val="04A0" w:firstRow="1" w:lastRow="0" w:firstColumn="1" w:lastColumn="0" w:noHBand="0" w:noVBand="1"/>
      </w:tblPr>
      <w:tblGrid>
        <w:gridCol w:w="4861"/>
        <w:gridCol w:w="4701"/>
      </w:tblGrid>
      <w:tr w:rsidR="006F2C02" w:rsidRPr="00F13FDA" w:rsidTr="002808BE">
        <w:tc>
          <w:tcPr>
            <w:tcW w:w="4919" w:type="dxa"/>
            <w:shd w:val="clear" w:color="auto" w:fill="auto"/>
          </w:tcPr>
          <w:p w:rsidR="006F2C02" w:rsidRPr="00F13FDA" w:rsidRDefault="006F2C02" w:rsidP="002808BE">
            <w:pPr>
              <w:ind w:right="-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37" w:type="dxa"/>
            <w:shd w:val="clear" w:color="auto" w:fill="auto"/>
          </w:tcPr>
          <w:p w:rsidR="006F2C02" w:rsidRPr="00F13FDA" w:rsidRDefault="006F2C02" w:rsidP="002808BE">
            <w:pPr>
              <w:ind w:left="9" w:right="-20" w:firstLine="634"/>
              <w:rPr>
                <w:rFonts w:eastAsia="Times New Roman" w:cs="Times New Roman"/>
                <w:szCs w:val="24"/>
                <w:lang w:eastAsia="ru-RU"/>
              </w:rPr>
            </w:pPr>
            <w:r w:rsidRPr="00F13FDA">
              <w:rPr>
                <w:rFonts w:eastAsia="Times New Roman" w:cs="Times New Roman"/>
                <w:szCs w:val="24"/>
                <w:lang w:eastAsia="ru-RU"/>
              </w:rPr>
              <w:t>УТВЕРЖДЕНО</w:t>
            </w:r>
          </w:p>
          <w:p w:rsidR="006F2C02" w:rsidRPr="00F13FDA" w:rsidRDefault="006F2C02" w:rsidP="002808BE">
            <w:pPr>
              <w:ind w:left="9" w:right="-20" w:firstLine="634"/>
              <w:rPr>
                <w:rFonts w:eastAsia="Times New Roman" w:cs="Times New Roman"/>
                <w:szCs w:val="24"/>
                <w:lang w:eastAsia="ru-RU"/>
              </w:rPr>
            </w:pPr>
            <w:r w:rsidRPr="00F13FDA">
              <w:rPr>
                <w:rFonts w:eastAsia="Times New Roman" w:cs="Times New Roman"/>
                <w:szCs w:val="24"/>
                <w:lang w:eastAsia="ru-RU"/>
              </w:rPr>
              <w:t>Приказом директора</w:t>
            </w:r>
          </w:p>
          <w:p w:rsidR="006F2C02" w:rsidRPr="00F13FDA" w:rsidRDefault="006F2C02" w:rsidP="002808BE">
            <w:pPr>
              <w:ind w:left="9" w:right="-20" w:firstLine="634"/>
              <w:rPr>
                <w:rFonts w:eastAsia="Times New Roman" w:cs="Times New Roman"/>
                <w:szCs w:val="24"/>
                <w:lang w:eastAsia="ru-RU"/>
              </w:rPr>
            </w:pPr>
            <w:r w:rsidRPr="00F13FDA">
              <w:rPr>
                <w:rFonts w:eastAsia="Times New Roman" w:cs="Times New Roman"/>
                <w:szCs w:val="24"/>
                <w:lang w:eastAsia="ru-RU"/>
              </w:rPr>
              <w:t>Средней школы № 19</w:t>
            </w:r>
          </w:p>
          <w:p w:rsidR="006F2C02" w:rsidRPr="00F13FDA" w:rsidRDefault="006F2C02" w:rsidP="002808BE">
            <w:pPr>
              <w:ind w:left="9" w:right="-20" w:firstLine="634"/>
              <w:rPr>
                <w:rFonts w:eastAsia="Times New Roman" w:cs="Times New Roman"/>
                <w:color w:val="000000"/>
                <w:szCs w:val="24"/>
              </w:rPr>
            </w:pPr>
            <w:r w:rsidRPr="00F13FDA">
              <w:rPr>
                <w:rFonts w:eastAsia="Times New Roman" w:cs="Times New Roman"/>
                <w:szCs w:val="24"/>
                <w:lang w:eastAsia="ru-RU"/>
              </w:rPr>
              <w:t>№ 68/1 от 25.03.2019 г.</w:t>
            </w:r>
          </w:p>
        </w:tc>
      </w:tr>
    </w:tbl>
    <w:p w:rsidR="006F2C02" w:rsidRDefault="006F2C02" w:rsidP="00E00A63">
      <w:pPr>
        <w:ind w:left="5954"/>
        <w:rPr>
          <w:rFonts w:cs="Times New Roman"/>
          <w:szCs w:val="24"/>
        </w:rPr>
      </w:pPr>
    </w:p>
    <w:p w:rsidR="00F6632E" w:rsidRPr="00B55923" w:rsidRDefault="00F6632E" w:rsidP="00BA6C7C">
      <w:pPr>
        <w:jc w:val="both"/>
        <w:rPr>
          <w:rFonts w:cs="Times New Roman"/>
          <w:szCs w:val="24"/>
        </w:rPr>
      </w:pPr>
    </w:p>
    <w:p w:rsidR="00F6632E" w:rsidRPr="00B55923" w:rsidRDefault="00F6632E" w:rsidP="00BF2014">
      <w:pPr>
        <w:rPr>
          <w:rFonts w:cs="Times New Roman"/>
          <w:b/>
          <w:szCs w:val="24"/>
        </w:rPr>
      </w:pPr>
    </w:p>
    <w:p w:rsidR="00F6632E" w:rsidRPr="00B55923" w:rsidRDefault="00F6632E" w:rsidP="00BF2014">
      <w:pPr>
        <w:jc w:val="center"/>
        <w:rPr>
          <w:rFonts w:cs="Times New Roman"/>
          <w:b/>
          <w:szCs w:val="24"/>
        </w:rPr>
      </w:pPr>
      <w:r w:rsidRPr="00B55923">
        <w:rPr>
          <w:rFonts w:cs="Times New Roman"/>
          <w:b/>
          <w:szCs w:val="24"/>
        </w:rPr>
        <w:t xml:space="preserve">ПОЛОЖЕНИЕ </w:t>
      </w:r>
    </w:p>
    <w:p w:rsidR="0089777B" w:rsidRDefault="0089777B" w:rsidP="00CE483F">
      <w:pPr>
        <w:jc w:val="center"/>
        <w:rPr>
          <w:rFonts w:cs="Times New Roman"/>
          <w:b/>
          <w:szCs w:val="24"/>
        </w:rPr>
      </w:pPr>
      <w:r w:rsidRPr="0089777B">
        <w:rPr>
          <w:rFonts w:cs="Times New Roman"/>
          <w:b/>
          <w:szCs w:val="24"/>
        </w:rPr>
        <w:t xml:space="preserve">о порядке обеспечения </w:t>
      </w:r>
      <w:r>
        <w:rPr>
          <w:rFonts w:cs="Times New Roman"/>
          <w:b/>
          <w:szCs w:val="24"/>
        </w:rPr>
        <w:t>учебниками и учебными пособиями</w:t>
      </w:r>
    </w:p>
    <w:p w:rsidR="00F6632E" w:rsidRPr="00E1602E" w:rsidRDefault="00F6632E" w:rsidP="00CE483F">
      <w:pPr>
        <w:jc w:val="center"/>
        <w:rPr>
          <w:rFonts w:cs="Times New Roman"/>
          <w:b/>
          <w:szCs w:val="24"/>
        </w:rPr>
      </w:pPr>
      <w:r w:rsidRPr="00E1602E">
        <w:rPr>
          <w:rFonts w:cs="Times New Roman"/>
          <w:b/>
          <w:szCs w:val="24"/>
        </w:rPr>
        <w:t xml:space="preserve">муниципального </w:t>
      </w:r>
      <w:r w:rsidR="006F2C02">
        <w:rPr>
          <w:rFonts w:cs="Times New Roman"/>
          <w:b/>
          <w:szCs w:val="24"/>
        </w:rPr>
        <w:t>автономного</w:t>
      </w:r>
      <w:r w:rsidRPr="00E1602E">
        <w:rPr>
          <w:rFonts w:cs="Times New Roman"/>
          <w:b/>
          <w:szCs w:val="24"/>
        </w:rPr>
        <w:t xml:space="preserve"> общеобразовательного учреждения</w:t>
      </w:r>
    </w:p>
    <w:p w:rsidR="00F6632E" w:rsidRPr="00E1602E" w:rsidRDefault="00F6632E" w:rsidP="00E1602E">
      <w:pPr>
        <w:jc w:val="center"/>
        <w:rPr>
          <w:rFonts w:cs="Times New Roman"/>
          <w:b/>
          <w:szCs w:val="24"/>
        </w:rPr>
      </w:pPr>
      <w:r w:rsidRPr="00E1602E">
        <w:rPr>
          <w:rFonts w:cs="Times New Roman"/>
          <w:b/>
          <w:szCs w:val="24"/>
        </w:rPr>
        <w:t>«Средняя общеобразовательная школа № 19»</w:t>
      </w:r>
    </w:p>
    <w:p w:rsidR="00F6632E" w:rsidRDefault="00F6632E" w:rsidP="00E1602E">
      <w:pPr>
        <w:jc w:val="center"/>
        <w:rPr>
          <w:rFonts w:cs="Times New Roman"/>
          <w:szCs w:val="24"/>
        </w:rPr>
      </w:pPr>
    </w:p>
    <w:p w:rsidR="00740B2F" w:rsidRPr="00E1602E" w:rsidRDefault="00740B2F" w:rsidP="00E1602E">
      <w:pPr>
        <w:jc w:val="center"/>
        <w:rPr>
          <w:rFonts w:cs="Times New Roman"/>
          <w:szCs w:val="24"/>
        </w:rPr>
      </w:pPr>
    </w:p>
    <w:p w:rsidR="00E1602E" w:rsidRDefault="0089777B" w:rsidP="0089777B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Общие положения.</w:t>
      </w:r>
    </w:p>
    <w:p w:rsidR="0089777B" w:rsidRDefault="0089777B" w:rsidP="0089777B">
      <w:pPr>
        <w:tabs>
          <w:tab w:val="left" w:pos="993"/>
          <w:tab w:val="left" w:pos="1134"/>
        </w:tabs>
        <w:jc w:val="both"/>
        <w:rPr>
          <w:rFonts w:cs="Times New Roman"/>
          <w:b/>
          <w:szCs w:val="24"/>
        </w:rPr>
      </w:pPr>
    </w:p>
    <w:p w:rsidR="0089777B" w:rsidRPr="00F42B43" w:rsidRDefault="0089777B" w:rsidP="00F42B43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 xml:space="preserve">Настоящее Положение о порядке обеспечения учебниками и учебными пособиями учащихся муниципального </w:t>
      </w:r>
      <w:r w:rsidR="006F2C02">
        <w:rPr>
          <w:rFonts w:cs="Times New Roman"/>
          <w:szCs w:val="24"/>
        </w:rPr>
        <w:t>автономного</w:t>
      </w:r>
      <w:r w:rsidRPr="00F42B43">
        <w:rPr>
          <w:rFonts w:cs="Times New Roman"/>
          <w:szCs w:val="24"/>
        </w:rPr>
        <w:t xml:space="preserve"> общеобразовательного учреждения «Средняя общеобразовательная школа № </w:t>
      </w:r>
      <w:r w:rsidR="00611ABA">
        <w:rPr>
          <w:rFonts w:cs="Times New Roman"/>
          <w:szCs w:val="24"/>
        </w:rPr>
        <w:t>19</w:t>
      </w:r>
      <w:r w:rsidRPr="00F42B43">
        <w:rPr>
          <w:rFonts w:cs="Times New Roman"/>
          <w:szCs w:val="24"/>
        </w:rPr>
        <w:t>» разработано в соответствии с ст. 18 п.4-7, ст. 35 Закона Российской Федерации «Об образовании в РФ» N 273-ФЗ от 29.12.2012г. и устанавливает:</w:t>
      </w:r>
    </w:p>
    <w:p w:rsidR="0089777B" w:rsidRPr="00F42B43" w:rsidRDefault="0089777B" w:rsidP="00F42B43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>правила приобретения и порядок обеспечения учащихся учебниками и учебными пособиями (в том числе для занятий по внеурочной деятельности, а также не входящих в учебно-методические комплекты);</w:t>
      </w:r>
    </w:p>
    <w:p w:rsidR="0089777B" w:rsidRPr="00F42B43" w:rsidRDefault="0089777B" w:rsidP="00F42B43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 xml:space="preserve">порядок взаимодействия структурных подразделений учреждения, участвующих в процессе учебного </w:t>
      </w:r>
      <w:proofErr w:type="spellStart"/>
      <w:r w:rsidRPr="00F42B43">
        <w:rPr>
          <w:rFonts w:cs="Times New Roman"/>
          <w:szCs w:val="24"/>
        </w:rPr>
        <w:t>книгобеспечения</w:t>
      </w:r>
      <w:proofErr w:type="spellEnd"/>
      <w:r w:rsidRPr="00F42B43">
        <w:rPr>
          <w:rFonts w:cs="Times New Roman"/>
          <w:szCs w:val="24"/>
        </w:rPr>
        <w:t>;</w:t>
      </w:r>
    </w:p>
    <w:p w:rsidR="0089777B" w:rsidRPr="00F42B43" w:rsidRDefault="0089777B" w:rsidP="00F42B43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>последовательность действий, механизмы учета, финансирования, выбора учебно-методического комплекса, сроки и уровни ответственности должностных лиц по вопросам обеспечения учебного учебниками и учебными пособиями.</w:t>
      </w:r>
    </w:p>
    <w:p w:rsidR="0089777B" w:rsidRPr="00F42B43" w:rsidRDefault="0089777B" w:rsidP="00F42B43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>Настоящее Положение:</w:t>
      </w:r>
    </w:p>
    <w:p w:rsidR="0089777B" w:rsidRPr="00F42B43" w:rsidRDefault="0089777B" w:rsidP="00F42B43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 xml:space="preserve">является локальным нормативным актом, регулирующим деятельность муниципального </w:t>
      </w:r>
      <w:r w:rsidR="00611ABA">
        <w:rPr>
          <w:rFonts w:cs="Times New Roman"/>
          <w:szCs w:val="24"/>
        </w:rPr>
        <w:t>бюджетного</w:t>
      </w:r>
      <w:r w:rsidRPr="00F42B43">
        <w:rPr>
          <w:rFonts w:cs="Times New Roman"/>
          <w:szCs w:val="24"/>
        </w:rPr>
        <w:t xml:space="preserve"> общеобразовательного учреждения «Средняя общеобразовательная школа № 19» (далее Учреждение) в образовательном процессе;</w:t>
      </w:r>
    </w:p>
    <w:p w:rsidR="0089777B" w:rsidRPr="00F42B43" w:rsidRDefault="0089777B" w:rsidP="00F42B43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>вступает в силу со дня его утверждения. Данное Положение действует до принятия нормативно-правовых актов Российской Федерации, устанавливающих иной порядок обеспечения учебниками и учебными пособиями обучающихся в образовательных учреждениях;</w:t>
      </w:r>
    </w:p>
    <w:p w:rsidR="0089777B" w:rsidRPr="00F42B43" w:rsidRDefault="0089777B" w:rsidP="00F42B43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>утверждается директором и действует до замены его новым.</w:t>
      </w:r>
    </w:p>
    <w:p w:rsidR="0089777B" w:rsidRPr="00F42B43" w:rsidRDefault="0089777B" w:rsidP="00F42B43">
      <w:pPr>
        <w:tabs>
          <w:tab w:val="left" w:pos="993"/>
          <w:tab w:val="left" w:pos="1134"/>
        </w:tabs>
        <w:ind w:firstLine="709"/>
        <w:jc w:val="both"/>
        <w:rPr>
          <w:rFonts w:cs="Times New Roman"/>
          <w:b/>
          <w:szCs w:val="24"/>
        </w:rPr>
      </w:pPr>
    </w:p>
    <w:p w:rsidR="0089777B" w:rsidRPr="00F42B43" w:rsidRDefault="0089777B" w:rsidP="00F42B43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F42B43">
        <w:rPr>
          <w:rFonts w:cs="Times New Roman"/>
          <w:b/>
          <w:szCs w:val="24"/>
        </w:rPr>
        <w:t>Порядок обеспечения.</w:t>
      </w:r>
    </w:p>
    <w:p w:rsidR="0089777B" w:rsidRPr="00F42B43" w:rsidRDefault="0089777B" w:rsidP="00F42B43">
      <w:pPr>
        <w:tabs>
          <w:tab w:val="left" w:pos="993"/>
          <w:tab w:val="left" w:pos="1134"/>
        </w:tabs>
        <w:ind w:firstLine="709"/>
        <w:jc w:val="both"/>
        <w:rPr>
          <w:rFonts w:cs="Times New Roman"/>
          <w:b/>
          <w:szCs w:val="24"/>
        </w:rPr>
      </w:pPr>
    </w:p>
    <w:p w:rsidR="0089777B" w:rsidRPr="00F42B43" w:rsidRDefault="0089777B" w:rsidP="00F42B43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>Порядок обеспечения учебниками и учебными пособиями - это последовательность действий структурных подразделений и должностных лиц учреждения по решению вопросов обеспечения учебниками и учебными пособиями обучающихся.</w:t>
      </w:r>
    </w:p>
    <w:p w:rsidR="0089777B" w:rsidRPr="00F42B43" w:rsidRDefault="0089777B" w:rsidP="00F42B43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>В Учреждении бесплатными учебниками, в соответствии со ст. 35 Закона «Об образовании в РФ», по обязательным для изучения предметам обеспечиваются все категории обучающихся.</w:t>
      </w:r>
    </w:p>
    <w:p w:rsidR="0089777B" w:rsidRDefault="0089777B" w:rsidP="00F42B43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>При организации учебного процесса допустимо использование учебно-методического обеспечения из одной предметно-методической линии (дидактической системы для начальной школы)</w:t>
      </w:r>
      <w:r w:rsidR="00740B2F">
        <w:rPr>
          <w:rFonts w:cs="Times New Roman"/>
          <w:szCs w:val="24"/>
        </w:rPr>
        <w:t>.</w:t>
      </w:r>
    </w:p>
    <w:p w:rsidR="00740B2F" w:rsidRDefault="00740B2F" w:rsidP="00740B2F">
      <w:pPr>
        <w:tabs>
          <w:tab w:val="left" w:pos="993"/>
          <w:tab w:val="left" w:pos="1134"/>
        </w:tabs>
        <w:jc w:val="both"/>
        <w:rPr>
          <w:rFonts w:cs="Times New Roman"/>
          <w:szCs w:val="24"/>
        </w:rPr>
      </w:pPr>
    </w:p>
    <w:p w:rsidR="00740B2F" w:rsidRPr="00740B2F" w:rsidRDefault="00740B2F" w:rsidP="00740B2F">
      <w:pPr>
        <w:tabs>
          <w:tab w:val="left" w:pos="993"/>
          <w:tab w:val="left" w:pos="1134"/>
        </w:tabs>
        <w:jc w:val="both"/>
        <w:rPr>
          <w:rFonts w:cs="Times New Roman"/>
          <w:szCs w:val="24"/>
        </w:rPr>
      </w:pPr>
    </w:p>
    <w:p w:rsidR="0089777B" w:rsidRPr="00F42B43" w:rsidRDefault="0089777B" w:rsidP="00F42B43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bookmarkStart w:id="0" w:name="_GoBack"/>
      <w:bookmarkEnd w:id="0"/>
      <w:r w:rsidRPr="00F42B43">
        <w:rPr>
          <w:rFonts w:cs="Times New Roman"/>
          <w:b/>
          <w:szCs w:val="24"/>
        </w:rPr>
        <w:lastRenderedPageBreak/>
        <w:t>Учет библиотечного фонда учебной литературы учреждения.</w:t>
      </w:r>
    </w:p>
    <w:p w:rsidR="0089777B" w:rsidRPr="00F42B43" w:rsidRDefault="0089777B" w:rsidP="00F42B43">
      <w:pPr>
        <w:tabs>
          <w:tab w:val="left" w:pos="993"/>
          <w:tab w:val="left" w:pos="1134"/>
        </w:tabs>
        <w:ind w:firstLine="709"/>
        <w:jc w:val="both"/>
        <w:rPr>
          <w:rFonts w:cs="Times New Roman"/>
          <w:b/>
          <w:szCs w:val="24"/>
        </w:rPr>
      </w:pPr>
    </w:p>
    <w:p w:rsidR="0089777B" w:rsidRPr="00F42B43" w:rsidRDefault="0089777B" w:rsidP="00F42B43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>Учреждение формирует библиотечный фонд учебной литературы, осуществляет учет учебников, входящих в данный фонд, обеспечивает их сохранность и несет за него материальную ответственность;</w:t>
      </w:r>
    </w:p>
    <w:p w:rsidR="0089777B" w:rsidRPr="00F42B43" w:rsidRDefault="0089777B" w:rsidP="00F42B43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>Учет библиотечных фондов учебной литературы осуществляется работником библиотеки Учреждения в соответствии с Порядком учета в образовательном учреждении;</w:t>
      </w:r>
    </w:p>
    <w:p w:rsidR="0089777B" w:rsidRPr="00F42B43" w:rsidRDefault="0089777B" w:rsidP="00F42B43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 xml:space="preserve">Учет библиотечных фондов отражает поступление, выбытие, величину всего фонда учебников и служит основой для обеспечения сохранности, правильного формирования, использования и движения учебников. На основе учетных документов осуществляется </w:t>
      </w:r>
      <w:proofErr w:type="gramStart"/>
      <w:r w:rsidRPr="00F42B43">
        <w:rPr>
          <w:rFonts w:cs="Times New Roman"/>
          <w:szCs w:val="24"/>
        </w:rPr>
        <w:t>контроль за</w:t>
      </w:r>
      <w:proofErr w:type="gramEnd"/>
      <w:r w:rsidRPr="00F42B43">
        <w:rPr>
          <w:rFonts w:cs="Times New Roman"/>
          <w:szCs w:val="24"/>
        </w:rPr>
        <w:t xml:space="preserve"> сохранностью фонда, проверка и передача его от одного работника другому, ведется статистическая отчетность: ОШ - 1, акты списания учебной литературы, инвентарные книги, книга суммарного учета;</w:t>
      </w:r>
    </w:p>
    <w:p w:rsidR="0089777B" w:rsidRPr="00F42B43" w:rsidRDefault="0089777B" w:rsidP="00F42B43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>Библиотечный фонд учебной литературы ежегодно пополняется необходимыми учебниками, количество которых определяется потребностями участников образовательного процесса и комплектуется в соответствии с федеральными перечнями учебников и учебных пособий с опорой на образовательные программы Учреждения. Как правило, учеб</w:t>
      </w:r>
      <w:r w:rsidR="00ED5B91">
        <w:rPr>
          <w:rFonts w:cs="Times New Roman"/>
          <w:szCs w:val="24"/>
        </w:rPr>
        <w:t>ник используется не менее 4 лет.</w:t>
      </w:r>
    </w:p>
    <w:p w:rsidR="0089777B" w:rsidRPr="00F42B43" w:rsidRDefault="0089777B" w:rsidP="00F42B43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 xml:space="preserve">Сохранность фонда учебников библиотеки Учреждения обеспечивается </w:t>
      </w:r>
      <w:proofErr w:type="gramStart"/>
      <w:r w:rsidRPr="00F42B43">
        <w:rPr>
          <w:rFonts w:cs="Times New Roman"/>
          <w:szCs w:val="24"/>
        </w:rPr>
        <w:t>через</w:t>
      </w:r>
      <w:proofErr w:type="gramEnd"/>
      <w:r w:rsidRPr="00F42B43">
        <w:rPr>
          <w:rFonts w:cs="Times New Roman"/>
          <w:szCs w:val="24"/>
        </w:rPr>
        <w:t>:</w:t>
      </w:r>
    </w:p>
    <w:p w:rsidR="0089777B" w:rsidRPr="00F42B43" w:rsidRDefault="0089777B" w:rsidP="00F42B43">
      <w:pPr>
        <w:pStyle w:val="a3"/>
        <w:numPr>
          <w:ilvl w:val="0"/>
          <w:numId w:val="2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>проведение мероприятий по сохранности учебников и воспитанию бережного отношения к книге;</w:t>
      </w:r>
    </w:p>
    <w:p w:rsidR="0089777B" w:rsidRPr="00F42B43" w:rsidRDefault="0089777B" w:rsidP="00F42B43">
      <w:pPr>
        <w:pStyle w:val="a3"/>
        <w:numPr>
          <w:ilvl w:val="0"/>
          <w:numId w:val="2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 xml:space="preserve">разработку и использование Правил пользования учебниками из фонда учебной литературы </w:t>
      </w:r>
      <w:r w:rsidR="00C41D86">
        <w:rPr>
          <w:rFonts w:cs="Times New Roman"/>
          <w:szCs w:val="24"/>
        </w:rPr>
        <w:t>библиотечно-информационного центра</w:t>
      </w:r>
      <w:r w:rsidRPr="00F42B43">
        <w:rPr>
          <w:rFonts w:cs="Times New Roman"/>
          <w:szCs w:val="24"/>
        </w:rPr>
        <w:t xml:space="preserve"> Учреждения;</w:t>
      </w:r>
    </w:p>
    <w:p w:rsidR="0089777B" w:rsidRPr="00F42B43" w:rsidRDefault="0089777B" w:rsidP="00F42B43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>Учреждение обеспечивает контроль безопасности содержания приобретаемой информационной продукции для детей в соответствии с возрастными особенностями;</w:t>
      </w:r>
    </w:p>
    <w:p w:rsidR="0089777B" w:rsidRPr="00F42B43" w:rsidRDefault="0089777B" w:rsidP="00F42B43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>Учреждение проводит не реже 1 раза в квартал ревизию библиотечных фондов на выявление литературы, причиняющей вред развитию и здоровью детей, в том числе экстремистского характера;</w:t>
      </w:r>
    </w:p>
    <w:p w:rsidR="0089777B" w:rsidRPr="00F42B43" w:rsidRDefault="0089777B" w:rsidP="00F42B43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 xml:space="preserve">Работник </w:t>
      </w:r>
      <w:r w:rsidR="00C41D86">
        <w:rPr>
          <w:rFonts w:cs="Times New Roman"/>
          <w:szCs w:val="24"/>
        </w:rPr>
        <w:t>библиотечно-информационного центра</w:t>
      </w:r>
      <w:r w:rsidRPr="00F42B43">
        <w:rPr>
          <w:rFonts w:cs="Times New Roman"/>
          <w:szCs w:val="24"/>
        </w:rPr>
        <w:t xml:space="preserve"> обновляет не реже 1 раза в месяц данные из Федерального списка экстремистских материалов.</w:t>
      </w:r>
    </w:p>
    <w:p w:rsidR="0089777B" w:rsidRPr="00F42B43" w:rsidRDefault="0089777B" w:rsidP="00F42B43">
      <w:pPr>
        <w:tabs>
          <w:tab w:val="left" w:pos="993"/>
          <w:tab w:val="left" w:pos="1134"/>
        </w:tabs>
        <w:ind w:firstLine="709"/>
        <w:jc w:val="both"/>
        <w:rPr>
          <w:rFonts w:cs="Times New Roman"/>
          <w:b/>
          <w:szCs w:val="24"/>
        </w:rPr>
      </w:pPr>
    </w:p>
    <w:p w:rsidR="0089777B" w:rsidRPr="00F42B43" w:rsidRDefault="0089777B" w:rsidP="00F42B43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F42B43">
        <w:rPr>
          <w:rFonts w:cs="Times New Roman"/>
          <w:b/>
          <w:szCs w:val="24"/>
        </w:rPr>
        <w:t>Механизм обеспечения учебной литературой.</w:t>
      </w:r>
    </w:p>
    <w:p w:rsidR="0089777B" w:rsidRPr="00F42B43" w:rsidRDefault="0089777B" w:rsidP="00F42B43">
      <w:pPr>
        <w:tabs>
          <w:tab w:val="left" w:pos="993"/>
          <w:tab w:val="left" w:pos="1134"/>
        </w:tabs>
        <w:ind w:firstLine="709"/>
        <w:jc w:val="both"/>
        <w:rPr>
          <w:rFonts w:cs="Times New Roman"/>
          <w:b/>
          <w:szCs w:val="24"/>
        </w:rPr>
      </w:pPr>
    </w:p>
    <w:p w:rsidR="0089777B" w:rsidRPr="00F42B43" w:rsidRDefault="0089777B" w:rsidP="00F42B43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>Механизм обеспечения учебной литературой включает в себя:</w:t>
      </w:r>
    </w:p>
    <w:p w:rsidR="0089777B" w:rsidRPr="00F42B43" w:rsidRDefault="0089777B" w:rsidP="00F42B43">
      <w:pPr>
        <w:pStyle w:val="a3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>инвентаризацию библиотечных фондов учебников, анализ состояния обеспеченности, выявление дефицита, передача результатов инвентаризации заместителю директора по УВР;</w:t>
      </w:r>
    </w:p>
    <w:p w:rsidR="0089777B" w:rsidRPr="00F42B43" w:rsidRDefault="0089777B" w:rsidP="00F42B43">
      <w:pPr>
        <w:pStyle w:val="a3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>формирование списка учебников и учебной литературы на предстоящий учебный год;</w:t>
      </w:r>
    </w:p>
    <w:p w:rsidR="0089777B" w:rsidRPr="00F42B43" w:rsidRDefault="0089777B" w:rsidP="00F42B43">
      <w:pPr>
        <w:pStyle w:val="a3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>разработка и утверждение нормативных документов, регламентирующих деятельность Учреждения по обеспечению учебниками в предстоящем учебном году;</w:t>
      </w:r>
    </w:p>
    <w:p w:rsidR="0089777B" w:rsidRPr="00F42B43" w:rsidRDefault="0089777B" w:rsidP="00F42B43">
      <w:pPr>
        <w:pStyle w:val="a3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 xml:space="preserve">приказ о назначении </w:t>
      </w:r>
      <w:proofErr w:type="gramStart"/>
      <w:r w:rsidRPr="00F42B43">
        <w:rPr>
          <w:rFonts w:cs="Times New Roman"/>
          <w:szCs w:val="24"/>
        </w:rPr>
        <w:t>ответственного</w:t>
      </w:r>
      <w:proofErr w:type="gramEnd"/>
      <w:r w:rsidRPr="00F42B43">
        <w:rPr>
          <w:rFonts w:cs="Times New Roman"/>
          <w:szCs w:val="24"/>
        </w:rPr>
        <w:t xml:space="preserve"> за обеспечение учебниками;</w:t>
      </w:r>
    </w:p>
    <w:p w:rsidR="0089777B" w:rsidRPr="00F42B43" w:rsidRDefault="0089777B" w:rsidP="00F42B43">
      <w:pPr>
        <w:pStyle w:val="a3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 xml:space="preserve">приказ о распределении функциональных обязанностей работников Учреждения за организацию работы по </w:t>
      </w:r>
      <w:proofErr w:type="gramStart"/>
      <w:r w:rsidRPr="00F42B43">
        <w:rPr>
          <w:rFonts w:cs="Times New Roman"/>
          <w:szCs w:val="24"/>
        </w:rPr>
        <w:t>учебному</w:t>
      </w:r>
      <w:proofErr w:type="gramEnd"/>
      <w:r w:rsidRPr="00F42B43">
        <w:rPr>
          <w:rFonts w:cs="Times New Roman"/>
          <w:szCs w:val="24"/>
        </w:rPr>
        <w:t xml:space="preserve"> </w:t>
      </w:r>
      <w:proofErr w:type="spellStart"/>
      <w:r w:rsidRPr="00F42B43">
        <w:rPr>
          <w:rFonts w:cs="Times New Roman"/>
          <w:szCs w:val="24"/>
        </w:rPr>
        <w:t>книгообеспечению</w:t>
      </w:r>
      <w:proofErr w:type="spellEnd"/>
      <w:r w:rsidRPr="00F42B43">
        <w:rPr>
          <w:rFonts w:cs="Times New Roman"/>
          <w:szCs w:val="24"/>
        </w:rPr>
        <w:t xml:space="preserve"> учащихся. Директор издает приказ на основании циклограммы деятельности Учреждения по вопросам обеспечения учебниками и учебными пособиями;</w:t>
      </w:r>
      <w:r w:rsidRPr="00F42B43">
        <w:rPr>
          <w:rFonts w:cs="Times New Roman"/>
          <w:szCs w:val="24"/>
        </w:rPr>
        <w:tab/>
        <w:t>.</w:t>
      </w:r>
    </w:p>
    <w:p w:rsidR="0089777B" w:rsidRPr="00F42B43" w:rsidRDefault="0089777B" w:rsidP="00F42B43">
      <w:pPr>
        <w:pStyle w:val="a3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>приказ об утверждении списка учебников, допущенных использованию, при реализации основных общеобразовательных программ в предстоящем учебном году;</w:t>
      </w:r>
    </w:p>
    <w:p w:rsidR="0089777B" w:rsidRPr="00F42B43" w:rsidRDefault="0089777B" w:rsidP="00F42B43">
      <w:pPr>
        <w:pStyle w:val="a3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>план мероприятий по обеспечению учебниками обучающихся всех категорий;</w:t>
      </w:r>
    </w:p>
    <w:p w:rsidR="0089777B" w:rsidRPr="00F42B43" w:rsidRDefault="0089777B" w:rsidP="00F42B43">
      <w:pPr>
        <w:pStyle w:val="a3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>правила пользования учебниками из фонда учебной литературы библиотеки Учреждения;</w:t>
      </w:r>
    </w:p>
    <w:p w:rsidR="0089777B" w:rsidRPr="00F42B43" w:rsidRDefault="0089777B" w:rsidP="00F42B43">
      <w:pPr>
        <w:pStyle w:val="a3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lastRenderedPageBreak/>
        <w:t>информирование обучающихся и их родителей (законных представителей) о перечне учебников, входящих в комплект для обучения в данном классе;</w:t>
      </w:r>
    </w:p>
    <w:p w:rsidR="0089777B" w:rsidRPr="00F42B43" w:rsidRDefault="0089777B" w:rsidP="00F42B43">
      <w:pPr>
        <w:pStyle w:val="a3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>размещение на сайте списков учебников и порядка обеспечения учебниками обучающихся в предстоящем учебном году;</w:t>
      </w:r>
    </w:p>
    <w:p w:rsidR="0089777B" w:rsidRPr="00F42B43" w:rsidRDefault="0089777B" w:rsidP="00F42B43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>Процесс работы по формированию списка учебников и учебных пособий включает следующие этапы:</w:t>
      </w:r>
    </w:p>
    <w:p w:rsidR="0089777B" w:rsidRPr="00F42B43" w:rsidRDefault="0089777B" w:rsidP="00F42B43">
      <w:pPr>
        <w:pStyle w:val="a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>работа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 w:rsidR="0089777B" w:rsidRPr="00F42B43" w:rsidRDefault="0089777B" w:rsidP="00F42B43">
      <w:pPr>
        <w:pStyle w:val="a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>подготовка перечня учебников, планируемых к использованию в новом учебном году;</w:t>
      </w:r>
    </w:p>
    <w:p w:rsidR="0089777B" w:rsidRPr="00F42B43" w:rsidRDefault="0089777B" w:rsidP="00F42B43">
      <w:pPr>
        <w:pStyle w:val="a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>предоставление перечня учебников методическим объединениям на согласование;</w:t>
      </w:r>
    </w:p>
    <w:p w:rsidR="0089777B" w:rsidRPr="00F42B43" w:rsidRDefault="0089777B" w:rsidP="00F42B43">
      <w:pPr>
        <w:pStyle w:val="a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>составление списка заказа учебников и учебных пособий на следующий учебный год;</w:t>
      </w:r>
    </w:p>
    <w:p w:rsidR="0089777B" w:rsidRPr="00F42B43" w:rsidRDefault="0089777B" w:rsidP="00F42B43">
      <w:pPr>
        <w:pStyle w:val="a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>заключение договора с поставщиком или с издательством о закупке учебной литературы;</w:t>
      </w:r>
    </w:p>
    <w:p w:rsidR="0089777B" w:rsidRPr="00F42B43" w:rsidRDefault="0089777B" w:rsidP="00F42B43">
      <w:pPr>
        <w:pStyle w:val="a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>приобретение учебной литературы;</w:t>
      </w:r>
    </w:p>
    <w:p w:rsidR="0089777B" w:rsidRPr="00F42B43" w:rsidRDefault="0089777B" w:rsidP="00F42B43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>Обязательные условия к приобретаемым учебникам и учебным пособиям:</w:t>
      </w:r>
    </w:p>
    <w:p w:rsidR="0089777B" w:rsidRPr="00F42B43" w:rsidRDefault="0089777B" w:rsidP="00F42B43">
      <w:pPr>
        <w:pStyle w:val="a3"/>
        <w:numPr>
          <w:ilvl w:val="0"/>
          <w:numId w:val="30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>допускается использование только учебно-методических комплектов, утвержденных и введенных в действие приказом директора Учреждения, входящих в утвержденные федеральные перечни учебников, рекомендованных (допущенных) МО РФ к использованию в образовательном процессе;</w:t>
      </w:r>
    </w:p>
    <w:p w:rsidR="0089777B" w:rsidRPr="00F42B43" w:rsidRDefault="0089777B" w:rsidP="00F42B43">
      <w:pPr>
        <w:pStyle w:val="a3"/>
        <w:numPr>
          <w:ilvl w:val="0"/>
          <w:numId w:val="30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>приобретение учебников и учебных пособий для учащихся Учреждения, возможно в соответствии со списком, утверждённым директором Учреждения.</w:t>
      </w:r>
    </w:p>
    <w:p w:rsidR="0089777B" w:rsidRPr="00F42B43" w:rsidRDefault="0089777B" w:rsidP="00F42B43">
      <w:pPr>
        <w:tabs>
          <w:tab w:val="left" w:pos="993"/>
          <w:tab w:val="left" w:pos="1134"/>
        </w:tabs>
        <w:ind w:firstLine="709"/>
        <w:jc w:val="both"/>
        <w:rPr>
          <w:rFonts w:cs="Times New Roman"/>
          <w:b/>
          <w:szCs w:val="24"/>
        </w:rPr>
      </w:pPr>
    </w:p>
    <w:p w:rsidR="0089777B" w:rsidRPr="00F42B43" w:rsidRDefault="0089777B" w:rsidP="00F42B43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F42B43">
        <w:rPr>
          <w:rFonts w:cs="Times New Roman"/>
          <w:b/>
          <w:szCs w:val="24"/>
        </w:rPr>
        <w:t>Ответственность.</w:t>
      </w:r>
    </w:p>
    <w:p w:rsidR="0089777B" w:rsidRPr="00F42B43" w:rsidRDefault="0089777B" w:rsidP="00F42B43">
      <w:pPr>
        <w:tabs>
          <w:tab w:val="left" w:pos="993"/>
          <w:tab w:val="left" w:pos="1134"/>
        </w:tabs>
        <w:ind w:firstLine="709"/>
        <w:jc w:val="both"/>
        <w:rPr>
          <w:rFonts w:cs="Times New Roman"/>
          <w:b/>
          <w:szCs w:val="24"/>
        </w:rPr>
      </w:pPr>
    </w:p>
    <w:p w:rsidR="0089777B" w:rsidRPr="00F42B43" w:rsidRDefault="0089777B" w:rsidP="00F42B43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 xml:space="preserve">Директор Учреждения несет ответственность </w:t>
      </w:r>
      <w:proofErr w:type="gramStart"/>
      <w:r w:rsidRPr="00F42B43">
        <w:rPr>
          <w:rFonts w:cs="Times New Roman"/>
          <w:szCs w:val="24"/>
        </w:rPr>
        <w:t>за</w:t>
      </w:r>
      <w:proofErr w:type="gramEnd"/>
      <w:r w:rsidRPr="00F42B43">
        <w:rPr>
          <w:rFonts w:cs="Times New Roman"/>
          <w:szCs w:val="24"/>
        </w:rPr>
        <w:t>:</w:t>
      </w:r>
    </w:p>
    <w:p w:rsidR="0089777B" w:rsidRPr="00F42B43" w:rsidRDefault="0089777B" w:rsidP="00F42B43">
      <w:pPr>
        <w:pStyle w:val="a3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>за соответствие используемых в образовательном процессе учебников и учебных пособий федеральному перечню учебников, рекомендованных (допущенных) МО РФ к использованию в образовательном процессе;</w:t>
      </w:r>
    </w:p>
    <w:p w:rsidR="0089777B" w:rsidRPr="00F42B43" w:rsidRDefault="0089777B" w:rsidP="00F42B43">
      <w:pPr>
        <w:pStyle w:val="a3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>обеспечение учебниками всех категорий, учащихся;</w:t>
      </w:r>
    </w:p>
    <w:p w:rsidR="00F42B43" w:rsidRPr="00F42B43" w:rsidRDefault="0089777B" w:rsidP="00F42B43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 xml:space="preserve">Заместитель директора по учебно-воспитательной работе несет ответственность </w:t>
      </w:r>
      <w:proofErr w:type="gramStart"/>
      <w:r w:rsidRPr="00F42B43">
        <w:rPr>
          <w:rFonts w:cs="Times New Roman"/>
          <w:szCs w:val="24"/>
        </w:rPr>
        <w:t>за</w:t>
      </w:r>
      <w:proofErr w:type="gramEnd"/>
      <w:r w:rsidR="00F42B43" w:rsidRPr="00F42B43">
        <w:rPr>
          <w:rFonts w:cs="Times New Roman"/>
          <w:szCs w:val="24"/>
        </w:rPr>
        <w:t>:</w:t>
      </w:r>
    </w:p>
    <w:p w:rsidR="0089777B" w:rsidRPr="00F42B43" w:rsidRDefault="0089777B" w:rsidP="00F42B43">
      <w:pPr>
        <w:pStyle w:val="a3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>определение списка учебников в соответствии с утвержденным федеральным перечнем;</w:t>
      </w:r>
    </w:p>
    <w:p w:rsidR="0089777B" w:rsidRPr="00F42B43" w:rsidRDefault="0089777B" w:rsidP="00F42B43">
      <w:pPr>
        <w:pStyle w:val="a3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>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 с образовательной программой, утвержденной приказом директора Учреждения;</w:t>
      </w:r>
    </w:p>
    <w:p w:rsidR="0089777B" w:rsidRPr="00F42B43" w:rsidRDefault="00C41D86" w:rsidP="00F42B43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Педагог-б</w:t>
      </w:r>
      <w:r w:rsidR="0089777B" w:rsidRPr="00F42B43">
        <w:rPr>
          <w:rFonts w:cs="Times New Roman"/>
          <w:szCs w:val="24"/>
        </w:rPr>
        <w:t xml:space="preserve">иблиотекарь несет ответственность </w:t>
      </w:r>
      <w:proofErr w:type="gramStart"/>
      <w:r w:rsidR="0089777B" w:rsidRPr="00F42B43">
        <w:rPr>
          <w:rFonts w:cs="Times New Roman"/>
          <w:szCs w:val="24"/>
        </w:rPr>
        <w:t>за</w:t>
      </w:r>
      <w:proofErr w:type="gramEnd"/>
      <w:r w:rsidR="0089777B" w:rsidRPr="00F42B43">
        <w:rPr>
          <w:rFonts w:cs="Times New Roman"/>
          <w:szCs w:val="24"/>
        </w:rPr>
        <w:t>:</w:t>
      </w:r>
    </w:p>
    <w:p w:rsidR="0089777B" w:rsidRPr="00F42B43" w:rsidRDefault="0089777B" w:rsidP="00F42B43">
      <w:pPr>
        <w:pStyle w:val="a3"/>
        <w:numPr>
          <w:ilvl w:val="0"/>
          <w:numId w:val="33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 xml:space="preserve">информацию об имеющихся в фонде </w:t>
      </w:r>
      <w:r w:rsidR="00C41D86">
        <w:rPr>
          <w:rFonts w:cs="Times New Roman"/>
          <w:szCs w:val="24"/>
        </w:rPr>
        <w:t>библиотечно-информационного центра</w:t>
      </w:r>
      <w:r w:rsidRPr="00F42B43">
        <w:rPr>
          <w:rFonts w:cs="Times New Roman"/>
          <w:szCs w:val="24"/>
        </w:rPr>
        <w:t xml:space="preserve"> Учреждения учебниках и учебных пособиях;</w:t>
      </w:r>
    </w:p>
    <w:p w:rsidR="0089777B" w:rsidRPr="00F42B43" w:rsidRDefault="0089777B" w:rsidP="00F42B43">
      <w:pPr>
        <w:pStyle w:val="a3"/>
        <w:numPr>
          <w:ilvl w:val="0"/>
          <w:numId w:val="33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proofErr w:type="gramStart"/>
      <w:r w:rsidRPr="00F42B43">
        <w:rPr>
          <w:rFonts w:cs="Times New Roman"/>
          <w:szCs w:val="24"/>
        </w:rPr>
        <w:t>оформлении</w:t>
      </w:r>
      <w:proofErr w:type="gramEnd"/>
      <w:r w:rsidRPr="00F42B43">
        <w:rPr>
          <w:rFonts w:cs="Times New Roman"/>
          <w:szCs w:val="24"/>
        </w:rPr>
        <w:t xml:space="preserve"> заявки на учебники и учебные пособия в соответствии с реализуемыми Учреждением образовательными программами и имеющимся фондом библиотеки Учреждения;</w:t>
      </w:r>
    </w:p>
    <w:p w:rsidR="0089777B" w:rsidRPr="00F42B43" w:rsidRDefault="0089777B" w:rsidP="00C41D86">
      <w:pPr>
        <w:pStyle w:val="a3"/>
        <w:numPr>
          <w:ilvl w:val="0"/>
          <w:numId w:val="33"/>
        </w:numPr>
        <w:tabs>
          <w:tab w:val="left" w:pos="993"/>
          <w:tab w:val="left" w:pos="1134"/>
        </w:tabs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 xml:space="preserve">заключение н оформление договора на поставку в Упреждение учебников и учебных пособий в соответствии с реализуемыми Учреждением образовательными программами и имеющимся фондом </w:t>
      </w:r>
      <w:r w:rsidR="00C41D86" w:rsidRPr="00C41D86">
        <w:rPr>
          <w:rFonts w:cs="Times New Roman"/>
          <w:szCs w:val="24"/>
        </w:rPr>
        <w:t>библиотечно-информационного центра</w:t>
      </w:r>
      <w:r w:rsidRPr="00F42B43">
        <w:rPr>
          <w:rFonts w:cs="Times New Roman"/>
          <w:szCs w:val="24"/>
        </w:rPr>
        <w:t xml:space="preserve"> Учреждения;</w:t>
      </w:r>
    </w:p>
    <w:p w:rsidR="0089777B" w:rsidRPr="00F42B43" w:rsidRDefault="0089777B" w:rsidP="00F42B43">
      <w:pPr>
        <w:pStyle w:val="a3"/>
        <w:numPr>
          <w:ilvl w:val="0"/>
          <w:numId w:val="33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>информацию об обеспеченности учебниками и учебными пособиями учащихся Учреждения на начало учебного года;</w:t>
      </w:r>
    </w:p>
    <w:p w:rsidR="0089777B" w:rsidRPr="00F42B43" w:rsidRDefault="0089777B" w:rsidP="00C41D86">
      <w:pPr>
        <w:pStyle w:val="a3"/>
        <w:numPr>
          <w:ilvl w:val="0"/>
          <w:numId w:val="33"/>
        </w:numPr>
        <w:tabs>
          <w:tab w:val="left" w:pos="993"/>
          <w:tab w:val="left" w:pos="1134"/>
        </w:tabs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lastRenderedPageBreak/>
        <w:t>организацию обеспечения в полном объеме всех учащихся учебниками и учебными пособиями</w:t>
      </w:r>
      <w:r w:rsidR="00F42B43" w:rsidRPr="00F42B43">
        <w:rPr>
          <w:rFonts w:cs="Times New Roman"/>
          <w:szCs w:val="24"/>
        </w:rPr>
        <w:t>,</w:t>
      </w:r>
      <w:r w:rsidRPr="00F42B43">
        <w:rPr>
          <w:rFonts w:cs="Times New Roman"/>
          <w:szCs w:val="24"/>
        </w:rPr>
        <w:t xml:space="preserve"> имеющихся в фонде </w:t>
      </w:r>
      <w:r w:rsidR="00C41D86" w:rsidRPr="00C41D86">
        <w:rPr>
          <w:rFonts w:cs="Times New Roman"/>
          <w:szCs w:val="24"/>
        </w:rPr>
        <w:t xml:space="preserve">библиотечно-информационного центра </w:t>
      </w:r>
      <w:r w:rsidRPr="00F42B43">
        <w:rPr>
          <w:rFonts w:cs="Times New Roman"/>
          <w:szCs w:val="24"/>
        </w:rPr>
        <w:t>Учреждения.</w:t>
      </w:r>
    </w:p>
    <w:p w:rsidR="0089777B" w:rsidRPr="00F42B43" w:rsidRDefault="0089777B" w:rsidP="00F42B43">
      <w:pPr>
        <w:pStyle w:val="a3"/>
        <w:numPr>
          <w:ilvl w:val="0"/>
          <w:numId w:val="33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>осуществление контроля за сохранность учебников и уче</w:t>
      </w:r>
      <w:r w:rsidR="00F42B43" w:rsidRPr="00F42B43">
        <w:rPr>
          <w:rFonts w:cs="Times New Roman"/>
          <w:szCs w:val="24"/>
        </w:rPr>
        <w:t>бных пособий, выданных учащимся.</w:t>
      </w:r>
    </w:p>
    <w:p w:rsidR="0089777B" w:rsidRPr="00F42B43" w:rsidRDefault="0089777B" w:rsidP="00F42B43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 xml:space="preserve">Руководитель методического объединения несёт ответственность </w:t>
      </w:r>
      <w:proofErr w:type="gramStart"/>
      <w:r w:rsidRPr="00F42B43">
        <w:rPr>
          <w:rFonts w:cs="Times New Roman"/>
          <w:szCs w:val="24"/>
        </w:rPr>
        <w:t>за</w:t>
      </w:r>
      <w:proofErr w:type="gramEnd"/>
      <w:r w:rsidRPr="00F42B43">
        <w:rPr>
          <w:rFonts w:cs="Times New Roman"/>
          <w:szCs w:val="24"/>
        </w:rPr>
        <w:t>:</w:t>
      </w:r>
    </w:p>
    <w:p w:rsidR="0089777B" w:rsidRPr="00F42B43" w:rsidRDefault="0089777B" w:rsidP="00F42B43">
      <w:pPr>
        <w:pStyle w:val="a3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 xml:space="preserve">качество </w:t>
      </w:r>
      <w:proofErr w:type="gramStart"/>
      <w:r w:rsidRPr="00F42B43">
        <w:rPr>
          <w:rFonts w:cs="Times New Roman"/>
          <w:szCs w:val="24"/>
        </w:rPr>
        <w:t>проведения процедуры согласования перечня учебников</w:t>
      </w:r>
      <w:proofErr w:type="gramEnd"/>
      <w:r w:rsidRPr="00F42B43">
        <w:rPr>
          <w:rFonts w:cs="Times New Roman"/>
          <w:szCs w:val="24"/>
        </w:rPr>
        <w:t xml:space="preserve"> и учебных пособий на соответствие учебно-методического обеспечения из одной предметно-методической линии (дидактической системы для начальной школы);</w:t>
      </w:r>
    </w:p>
    <w:p w:rsidR="0089777B" w:rsidRPr="00F42B43" w:rsidRDefault="0089777B" w:rsidP="00F42B43">
      <w:pPr>
        <w:pStyle w:val="a3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>выполнение требований федерального государственного образовательного стандарта;</w:t>
      </w:r>
    </w:p>
    <w:p w:rsidR="0089777B" w:rsidRPr="00F42B43" w:rsidRDefault="0089777B" w:rsidP="00F42B43">
      <w:pPr>
        <w:pStyle w:val="a3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>за образовательные программы, реализуемые в Учреждении;</w:t>
      </w:r>
    </w:p>
    <w:p w:rsidR="0089777B" w:rsidRPr="00F42B43" w:rsidRDefault="0089777B" w:rsidP="00F42B43">
      <w:pPr>
        <w:pStyle w:val="a3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42B43">
        <w:rPr>
          <w:rFonts w:cs="Times New Roman"/>
          <w:szCs w:val="24"/>
        </w:rPr>
        <w:t xml:space="preserve">информацию для формирования списка учебников и учебных пособий для учащихся на предстоящий учебный год, </w:t>
      </w:r>
      <w:proofErr w:type="gramStart"/>
      <w:r w:rsidRPr="00F42B43">
        <w:rPr>
          <w:rFonts w:cs="Times New Roman"/>
          <w:szCs w:val="24"/>
        </w:rPr>
        <w:t>предоставляемой</w:t>
      </w:r>
      <w:proofErr w:type="gramEnd"/>
      <w:r w:rsidRPr="00F42B43">
        <w:rPr>
          <w:rFonts w:cs="Times New Roman"/>
          <w:szCs w:val="24"/>
        </w:rPr>
        <w:t xml:space="preserve"> ответственному за организацию учебно-методического обеспечения образовательного процесса Учреждения.</w:t>
      </w:r>
    </w:p>
    <w:p w:rsidR="0089777B" w:rsidRPr="00F42B43" w:rsidRDefault="0089777B" w:rsidP="00F42B43">
      <w:pPr>
        <w:tabs>
          <w:tab w:val="left" w:pos="993"/>
          <w:tab w:val="left" w:pos="1134"/>
        </w:tabs>
        <w:ind w:firstLine="709"/>
        <w:jc w:val="both"/>
        <w:rPr>
          <w:rFonts w:cs="Times New Roman"/>
          <w:b/>
          <w:szCs w:val="24"/>
        </w:rPr>
      </w:pPr>
    </w:p>
    <w:sectPr w:rsidR="0089777B" w:rsidRPr="00F4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39803B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D7E654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6DEAEA2"/>
    <w:lvl w:ilvl="0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E04964"/>
    <w:multiLevelType w:val="hybridMultilevel"/>
    <w:tmpl w:val="843A4754"/>
    <w:lvl w:ilvl="0" w:tplc="3852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CF1FFF"/>
    <w:multiLevelType w:val="hybridMultilevel"/>
    <w:tmpl w:val="7280F6DE"/>
    <w:lvl w:ilvl="0" w:tplc="3852F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DB3EF7"/>
    <w:multiLevelType w:val="hybridMultilevel"/>
    <w:tmpl w:val="98C8D25E"/>
    <w:lvl w:ilvl="0" w:tplc="3852F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3303F6"/>
    <w:multiLevelType w:val="multilevel"/>
    <w:tmpl w:val="294EFE9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BCE0CFC"/>
    <w:multiLevelType w:val="hybridMultilevel"/>
    <w:tmpl w:val="9E2A5FD2"/>
    <w:lvl w:ilvl="0" w:tplc="3852F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D825C7"/>
    <w:multiLevelType w:val="multilevel"/>
    <w:tmpl w:val="5802D57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12C24FED"/>
    <w:multiLevelType w:val="hybridMultilevel"/>
    <w:tmpl w:val="13CA8BC2"/>
    <w:lvl w:ilvl="0" w:tplc="3852F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083B7C"/>
    <w:multiLevelType w:val="multilevel"/>
    <w:tmpl w:val="9EBC05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  <w:sz w:val="21"/>
      </w:rPr>
    </w:lvl>
  </w:abstractNum>
  <w:abstractNum w:abstractNumId="11">
    <w:nsid w:val="177F1FDC"/>
    <w:multiLevelType w:val="hybridMultilevel"/>
    <w:tmpl w:val="D21AE606"/>
    <w:lvl w:ilvl="0" w:tplc="3852F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D202CE"/>
    <w:multiLevelType w:val="multilevel"/>
    <w:tmpl w:val="B7D63B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1D1F6212"/>
    <w:multiLevelType w:val="hybridMultilevel"/>
    <w:tmpl w:val="3234536A"/>
    <w:lvl w:ilvl="0" w:tplc="3852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65F45"/>
    <w:multiLevelType w:val="hybridMultilevel"/>
    <w:tmpl w:val="68C6DFA0"/>
    <w:lvl w:ilvl="0" w:tplc="3852F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ECA745E"/>
    <w:multiLevelType w:val="hybridMultilevel"/>
    <w:tmpl w:val="FE9A1F18"/>
    <w:lvl w:ilvl="0" w:tplc="3852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D17841"/>
    <w:multiLevelType w:val="hybridMultilevel"/>
    <w:tmpl w:val="455ADE0C"/>
    <w:lvl w:ilvl="0" w:tplc="3852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C60E1A"/>
    <w:multiLevelType w:val="multilevel"/>
    <w:tmpl w:val="332C80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BE4346"/>
    <w:multiLevelType w:val="hybridMultilevel"/>
    <w:tmpl w:val="30AE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478A0"/>
    <w:multiLevelType w:val="multilevel"/>
    <w:tmpl w:val="E470419E"/>
    <w:lvl w:ilvl="0">
      <w:start w:val="1"/>
      <w:numFmt w:val="bullet"/>
      <w:lvlText w:val=""/>
      <w:lvlJc w:val="left"/>
      <w:rPr>
        <w:rFonts w:ascii="Symbol" w:hAnsi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</w:abstractNum>
  <w:abstractNum w:abstractNumId="20">
    <w:nsid w:val="3BB71F86"/>
    <w:multiLevelType w:val="hybridMultilevel"/>
    <w:tmpl w:val="07E0785C"/>
    <w:lvl w:ilvl="0" w:tplc="3852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D16CA"/>
    <w:multiLevelType w:val="hybridMultilevel"/>
    <w:tmpl w:val="F3B61E14"/>
    <w:lvl w:ilvl="0" w:tplc="3852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E0F84"/>
    <w:multiLevelType w:val="multilevel"/>
    <w:tmpl w:val="2BA0F5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6652B5A"/>
    <w:multiLevelType w:val="hybridMultilevel"/>
    <w:tmpl w:val="9476F9EA"/>
    <w:lvl w:ilvl="0" w:tplc="3852F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B25E4B"/>
    <w:multiLevelType w:val="multilevel"/>
    <w:tmpl w:val="C804ED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513C35"/>
    <w:multiLevelType w:val="multilevel"/>
    <w:tmpl w:val="8A98924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440D58"/>
    <w:multiLevelType w:val="hybridMultilevel"/>
    <w:tmpl w:val="111CCAAE"/>
    <w:lvl w:ilvl="0" w:tplc="3852F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58526F"/>
    <w:multiLevelType w:val="multilevel"/>
    <w:tmpl w:val="E3A8348E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6701681D"/>
    <w:multiLevelType w:val="hybridMultilevel"/>
    <w:tmpl w:val="F4481094"/>
    <w:lvl w:ilvl="0" w:tplc="3852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28423B"/>
    <w:multiLevelType w:val="multilevel"/>
    <w:tmpl w:val="3732C8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CF4699"/>
    <w:multiLevelType w:val="multilevel"/>
    <w:tmpl w:val="1B5AA8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F9C7953"/>
    <w:multiLevelType w:val="hybridMultilevel"/>
    <w:tmpl w:val="51AEE2CC"/>
    <w:lvl w:ilvl="0" w:tplc="3852F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21D17DC"/>
    <w:multiLevelType w:val="multilevel"/>
    <w:tmpl w:val="290C3C4C"/>
    <w:lvl w:ilvl="0">
      <w:start w:val="1"/>
      <w:numFmt w:val="bullet"/>
      <w:lvlText w:val=""/>
      <w:lvlJc w:val="left"/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</w:abstractNum>
  <w:abstractNum w:abstractNumId="33">
    <w:nsid w:val="75EB1AEA"/>
    <w:multiLevelType w:val="hybridMultilevel"/>
    <w:tmpl w:val="96302C2A"/>
    <w:lvl w:ilvl="0" w:tplc="3852F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7"/>
  </w:num>
  <w:num w:numId="4">
    <w:abstractNumId w:val="29"/>
  </w:num>
  <w:num w:numId="5">
    <w:abstractNumId w:val="17"/>
  </w:num>
  <w:num w:numId="6">
    <w:abstractNumId w:val="25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22"/>
  </w:num>
  <w:num w:numId="12">
    <w:abstractNumId w:val="30"/>
  </w:num>
  <w:num w:numId="13">
    <w:abstractNumId w:val="12"/>
  </w:num>
  <w:num w:numId="14">
    <w:abstractNumId w:val="13"/>
  </w:num>
  <w:num w:numId="15">
    <w:abstractNumId w:val="18"/>
  </w:num>
  <w:num w:numId="16">
    <w:abstractNumId w:val="3"/>
  </w:num>
  <w:num w:numId="17">
    <w:abstractNumId w:val="16"/>
  </w:num>
  <w:num w:numId="18">
    <w:abstractNumId w:val="15"/>
  </w:num>
  <w:num w:numId="19">
    <w:abstractNumId w:val="6"/>
  </w:num>
  <w:num w:numId="20">
    <w:abstractNumId w:val="21"/>
  </w:num>
  <w:num w:numId="21">
    <w:abstractNumId w:val="33"/>
  </w:num>
  <w:num w:numId="22">
    <w:abstractNumId w:val="9"/>
  </w:num>
  <w:num w:numId="23">
    <w:abstractNumId w:val="32"/>
  </w:num>
  <w:num w:numId="24">
    <w:abstractNumId w:val="19"/>
  </w:num>
  <w:num w:numId="25">
    <w:abstractNumId w:val="5"/>
  </w:num>
  <w:num w:numId="26">
    <w:abstractNumId w:val="23"/>
  </w:num>
  <w:num w:numId="27">
    <w:abstractNumId w:val="31"/>
  </w:num>
  <w:num w:numId="28">
    <w:abstractNumId w:val="26"/>
  </w:num>
  <w:num w:numId="29">
    <w:abstractNumId w:val="11"/>
  </w:num>
  <w:num w:numId="30">
    <w:abstractNumId w:val="14"/>
  </w:num>
  <w:num w:numId="31">
    <w:abstractNumId w:val="7"/>
  </w:num>
  <w:num w:numId="32">
    <w:abstractNumId w:val="4"/>
  </w:num>
  <w:num w:numId="33">
    <w:abstractNumId w:val="28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2E"/>
    <w:rsid w:val="0006498E"/>
    <w:rsid w:val="000A31D7"/>
    <w:rsid w:val="000B5E2B"/>
    <w:rsid w:val="002041D3"/>
    <w:rsid w:val="002E7DD7"/>
    <w:rsid w:val="00455FB3"/>
    <w:rsid w:val="005D7183"/>
    <w:rsid w:val="006009AD"/>
    <w:rsid w:val="00611ABA"/>
    <w:rsid w:val="0066308D"/>
    <w:rsid w:val="00676CAD"/>
    <w:rsid w:val="006F2C02"/>
    <w:rsid w:val="00740B2F"/>
    <w:rsid w:val="007D1F8D"/>
    <w:rsid w:val="007D4902"/>
    <w:rsid w:val="00857EB6"/>
    <w:rsid w:val="0089777B"/>
    <w:rsid w:val="0099277B"/>
    <w:rsid w:val="009E0B7C"/>
    <w:rsid w:val="00AC1DC8"/>
    <w:rsid w:val="00B55923"/>
    <w:rsid w:val="00BA6C7C"/>
    <w:rsid w:val="00BC2FF4"/>
    <w:rsid w:val="00BD1BA9"/>
    <w:rsid w:val="00BF2014"/>
    <w:rsid w:val="00C41D86"/>
    <w:rsid w:val="00C76B45"/>
    <w:rsid w:val="00C93E9F"/>
    <w:rsid w:val="00CE483F"/>
    <w:rsid w:val="00DB464A"/>
    <w:rsid w:val="00E00A63"/>
    <w:rsid w:val="00E059B9"/>
    <w:rsid w:val="00E1602E"/>
    <w:rsid w:val="00ED5B91"/>
    <w:rsid w:val="00F42B43"/>
    <w:rsid w:val="00F5250C"/>
    <w:rsid w:val="00F6632E"/>
    <w:rsid w:val="00F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32E"/>
    <w:pPr>
      <w:ind w:left="720"/>
      <w:contextualSpacing/>
    </w:pPr>
  </w:style>
  <w:style w:type="character" w:customStyle="1" w:styleId="2">
    <w:name w:val="Основной текст (2)"/>
    <w:basedOn w:val="a0"/>
    <w:rsid w:val="00F6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F6632E"/>
    <w:rPr>
      <w:rFonts w:eastAsia="Times New Roman" w:cs="Times New Roman"/>
      <w:sz w:val="22"/>
      <w:shd w:val="clear" w:color="auto" w:fill="FFFFFF"/>
    </w:rPr>
  </w:style>
  <w:style w:type="paragraph" w:customStyle="1" w:styleId="1">
    <w:name w:val="Основной текст1"/>
    <w:basedOn w:val="a"/>
    <w:link w:val="a4"/>
    <w:rsid w:val="00F6632E"/>
    <w:pPr>
      <w:widowControl w:val="0"/>
      <w:shd w:val="clear" w:color="auto" w:fill="FFFFFF"/>
      <w:spacing w:line="413" w:lineRule="exact"/>
    </w:pPr>
    <w:rPr>
      <w:rFonts w:eastAsia="Times New Roman" w:cs="Times New Roman"/>
      <w:sz w:val="22"/>
    </w:rPr>
  </w:style>
  <w:style w:type="table" w:styleId="a5">
    <w:name w:val="Table Grid"/>
    <w:basedOn w:val="a1"/>
    <w:uiPriority w:val="59"/>
    <w:rsid w:val="00BA6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0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32E"/>
    <w:pPr>
      <w:ind w:left="720"/>
      <w:contextualSpacing/>
    </w:pPr>
  </w:style>
  <w:style w:type="character" w:customStyle="1" w:styleId="2">
    <w:name w:val="Основной текст (2)"/>
    <w:basedOn w:val="a0"/>
    <w:rsid w:val="00F6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F6632E"/>
    <w:rPr>
      <w:rFonts w:eastAsia="Times New Roman" w:cs="Times New Roman"/>
      <w:sz w:val="22"/>
      <w:shd w:val="clear" w:color="auto" w:fill="FFFFFF"/>
    </w:rPr>
  </w:style>
  <w:style w:type="paragraph" w:customStyle="1" w:styleId="1">
    <w:name w:val="Основной текст1"/>
    <w:basedOn w:val="a"/>
    <w:link w:val="a4"/>
    <w:rsid w:val="00F6632E"/>
    <w:pPr>
      <w:widowControl w:val="0"/>
      <w:shd w:val="clear" w:color="auto" w:fill="FFFFFF"/>
      <w:spacing w:line="413" w:lineRule="exact"/>
    </w:pPr>
    <w:rPr>
      <w:rFonts w:eastAsia="Times New Roman" w:cs="Times New Roman"/>
      <w:sz w:val="22"/>
    </w:rPr>
  </w:style>
  <w:style w:type="table" w:styleId="a5">
    <w:name w:val="Table Grid"/>
    <w:basedOn w:val="a1"/>
    <w:uiPriority w:val="59"/>
    <w:rsid w:val="00BA6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0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Директор</cp:lastModifiedBy>
  <cp:revision>12</cp:revision>
  <cp:lastPrinted>2019-06-29T10:18:00Z</cp:lastPrinted>
  <dcterms:created xsi:type="dcterms:W3CDTF">2018-01-11T10:03:00Z</dcterms:created>
  <dcterms:modified xsi:type="dcterms:W3CDTF">2019-06-29T10:18:00Z</dcterms:modified>
</cp:coreProperties>
</file>