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83" w:tblpY="296"/>
        <w:tblW w:w="9639" w:type="dxa"/>
        <w:tblLook w:val="04A0" w:firstRow="1" w:lastRow="0" w:firstColumn="1" w:lastColumn="0" w:noHBand="0" w:noVBand="1"/>
      </w:tblPr>
      <w:tblGrid>
        <w:gridCol w:w="6941"/>
        <w:gridCol w:w="2698"/>
      </w:tblGrid>
      <w:tr w:rsidR="00E52156" w:rsidRPr="0025601E" w:rsidTr="003F2AD9">
        <w:trPr>
          <w:trHeight w:val="1550"/>
        </w:trPr>
        <w:tc>
          <w:tcPr>
            <w:tcW w:w="9639" w:type="dxa"/>
            <w:gridSpan w:val="2"/>
          </w:tcPr>
          <w:p w:rsidR="00E52156" w:rsidRPr="0025601E" w:rsidRDefault="00E52156" w:rsidP="003F2AD9">
            <w:pPr>
              <w:jc w:val="center"/>
              <w:rPr>
                <w:rFonts w:cs="Times New Roman"/>
                <w:sz w:val="28"/>
                <w:szCs w:val="28"/>
              </w:rPr>
            </w:pPr>
            <w:r w:rsidRPr="0025601E">
              <w:rPr>
                <w:rFonts w:cs="Times New Roman"/>
                <w:sz w:val="28"/>
                <w:szCs w:val="28"/>
              </w:rPr>
              <w:t>ОМС</w:t>
            </w:r>
            <w:r w:rsidR="003F2AD9">
              <w:rPr>
                <w:rFonts w:cs="Times New Roman"/>
                <w:sz w:val="28"/>
                <w:szCs w:val="28"/>
              </w:rPr>
              <w:t xml:space="preserve"> «Управление образования Каменск</w:t>
            </w:r>
            <w:r w:rsidRPr="0025601E">
              <w:rPr>
                <w:rFonts w:cs="Times New Roman"/>
                <w:sz w:val="28"/>
                <w:szCs w:val="28"/>
              </w:rPr>
              <w:t>-Уральского</w:t>
            </w:r>
            <w:r w:rsidR="003F2AD9">
              <w:rPr>
                <w:rFonts w:cs="Times New Roman"/>
                <w:sz w:val="28"/>
                <w:szCs w:val="28"/>
              </w:rPr>
              <w:t xml:space="preserve"> городского округа</w:t>
            </w:r>
            <w:r w:rsidRPr="0025601E">
              <w:rPr>
                <w:rFonts w:cs="Times New Roman"/>
                <w:sz w:val="28"/>
                <w:szCs w:val="28"/>
              </w:rPr>
              <w:t>»</w:t>
            </w:r>
          </w:p>
          <w:p w:rsidR="00E52156" w:rsidRPr="0025601E" w:rsidRDefault="00E52156" w:rsidP="003F2AD9">
            <w:pPr>
              <w:jc w:val="center"/>
              <w:rPr>
                <w:rFonts w:cs="Times New Roman"/>
                <w:sz w:val="28"/>
                <w:szCs w:val="28"/>
              </w:rPr>
            </w:pPr>
            <w:r w:rsidRPr="0025601E">
              <w:rPr>
                <w:rFonts w:cs="Times New Roman"/>
                <w:sz w:val="28"/>
                <w:szCs w:val="28"/>
              </w:rPr>
              <w:t xml:space="preserve">муниципальное автономное общеобразовательное учреждение </w:t>
            </w:r>
          </w:p>
          <w:p w:rsidR="00E52156" w:rsidRPr="0025601E" w:rsidRDefault="00E52156" w:rsidP="003F2AD9">
            <w:pPr>
              <w:jc w:val="center"/>
              <w:rPr>
                <w:rFonts w:cs="Times New Roman"/>
                <w:sz w:val="28"/>
                <w:szCs w:val="28"/>
              </w:rPr>
            </w:pPr>
            <w:r w:rsidRPr="0025601E">
              <w:rPr>
                <w:rFonts w:cs="Times New Roman"/>
                <w:sz w:val="28"/>
                <w:szCs w:val="28"/>
              </w:rPr>
              <w:t>«Средняя общеобразовательная школа № 19»</w:t>
            </w:r>
          </w:p>
          <w:p w:rsidR="00E52156" w:rsidRPr="0025601E" w:rsidRDefault="00E52156" w:rsidP="003F2AD9">
            <w:pPr>
              <w:rPr>
                <w:rFonts w:eastAsia="Courier New" w:cs="Times New Roman"/>
                <w:color w:val="000000"/>
                <w:sz w:val="28"/>
                <w:szCs w:val="28"/>
                <w:lang w:bidi="ru-RU"/>
              </w:rPr>
            </w:pPr>
          </w:p>
        </w:tc>
      </w:tr>
      <w:tr w:rsidR="00E52156" w:rsidRPr="0025601E" w:rsidTr="003F2AD9">
        <w:trPr>
          <w:trHeight w:val="1550"/>
        </w:trPr>
        <w:tc>
          <w:tcPr>
            <w:tcW w:w="6941" w:type="dxa"/>
          </w:tcPr>
          <w:p w:rsidR="00E52156" w:rsidRPr="0025601E" w:rsidRDefault="00E52156" w:rsidP="003F2AD9">
            <w:pPr>
              <w:rPr>
                <w:rFonts w:eastAsia="Times New Roman" w:cs="Times New Roman"/>
                <w:sz w:val="28"/>
                <w:szCs w:val="28"/>
              </w:rPr>
            </w:pPr>
          </w:p>
        </w:tc>
        <w:tc>
          <w:tcPr>
            <w:tcW w:w="2698" w:type="dxa"/>
          </w:tcPr>
          <w:p w:rsidR="00E52156" w:rsidRPr="0025601E" w:rsidRDefault="00E52156" w:rsidP="003F2AD9">
            <w:pPr>
              <w:rPr>
                <w:rFonts w:eastAsia="Courier New" w:cs="Times New Roman"/>
                <w:color w:val="000000"/>
                <w:lang w:bidi="ru-RU"/>
              </w:rPr>
            </w:pPr>
            <w:r w:rsidRPr="0025601E">
              <w:rPr>
                <w:rFonts w:eastAsia="Courier New" w:cs="Times New Roman"/>
                <w:color w:val="000000"/>
                <w:lang w:bidi="ru-RU"/>
              </w:rPr>
              <w:t>Утверждена</w:t>
            </w:r>
          </w:p>
          <w:p w:rsidR="00E52156" w:rsidRPr="0025601E" w:rsidRDefault="00E52156" w:rsidP="003F2AD9">
            <w:pPr>
              <w:rPr>
                <w:rFonts w:eastAsia="Courier New" w:cs="Times New Roman"/>
                <w:color w:val="000000"/>
                <w:lang w:bidi="ru-RU"/>
              </w:rPr>
            </w:pPr>
            <w:r w:rsidRPr="0025601E">
              <w:rPr>
                <w:rFonts w:eastAsia="Courier New" w:cs="Times New Roman"/>
                <w:color w:val="000000"/>
                <w:lang w:bidi="ru-RU"/>
              </w:rPr>
              <w:t xml:space="preserve">Приказом директора </w:t>
            </w:r>
          </w:p>
          <w:p w:rsidR="00E52156" w:rsidRPr="0025601E" w:rsidRDefault="00E52156" w:rsidP="003F2AD9">
            <w:pPr>
              <w:rPr>
                <w:rFonts w:eastAsia="Courier New" w:cs="Times New Roman"/>
                <w:color w:val="000000"/>
                <w:lang w:bidi="ru-RU"/>
              </w:rPr>
            </w:pPr>
            <w:r w:rsidRPr="0025601E">
              <w:rPr>
                <w:rFonts w:eastAsia="Courier New" w:cs="Times New Roman"/>
                <w:color w:val="000000"/>
                <w:lang w:bidi="ru-RU"/>
              </w:rPr>
              <w:t>Средней школы № 19</w:t>
            </w:r>
          </w:p>
          <w:p w:rsidR="00E52156" w:rsidRPr="0025601E" w:rsidRDefault="003F2AD9" w:rsidP="003F2AD9">
            <w:pPr>
              <w:rPr>
                <w:rFonts w:eastAsia="Times New Roman" w:cs="Times New Roman"/>
              </w:rPr>
            </w:pPr>
            <w:r>
              <w:rPr>
                <w:rFonts w:cs="Times New Roman"/>
              </w:rPr>
              <w:t>№ 258/1 от 31.08.2020</w:t>
            </w:r>
            <w:r w:rsidR="00E52156" w:rsidRPr="0025601E">
              <w:rPr>
                <w:rFonts w:cs="Times New Roman"/>
              </w:rPr>
              <w:t>г</w:t>
            </w:r>
          </w:p>
          <w:p w:rsidR="00E52156" w:rsidRPr="0025601E" w:rsidRDefault="00E52156" w:rsidP="003F2AD9">
            <w:pPr>
              <w:rPr>
                <w:rFonts w:cs="Times New Roman"/>
                <w:b/>
                <w:sz w:val="28"/>
                <w:szCs w:val="28"/>
              </w:rPr>
            </w:pPr>
          </w:p>
        </w:tc>
      </w:tr>
    </w:tbl>
    <w:p w:rsidR="00E52156" w:rsidRPr="0025601E" w:rsidRDefault="00E52156" w:rsidP="00E52156">
      <w:pPr>
        <w:rPr>
          <w:rFonts w:eastAsia="DejaVu Sans" w:cs="Times New Roman"/>
          <w:sz w:val="28"/>
          <w:szCs w:val="28"/>
        </w:rPr>
      </w:pPr>
    </w:p>
    <w:p w:rsidR="00E52156" w:rsidRPr="0025601E" w:rsidRDefault="00E52156" w:rsidP="00E52156">
      <w:pPr>
        <w:rPr>
          <w:rFonts w:eastAsia="DejaVu Sans" w:cs="Times New Roman"/>
          <w:sz w:val="28"/>
          <w:szCs w:val="28"/>
        </w:rPr>
      </w:pPr>
    </w:p>
    <w:p w:rsidR="00E52156" w:rsidRPr="0025601E" w:rsidRDefault="00E52156" w:rsidP="00E52156">
      <w:pPr>
        <w:rPr>
          <w:rFonts w:eastAsia="Calibri" w:cs="Times New Roman"/>
          <w:sz w:val="28"/>
          <w:szCs w:val="28"/>
        </w:rPr>
      </w:pPr>
      <w:r w:rsidRPr="0025601E">
        <w:rPr>
          <w:rFonts w:cs="Times New Roman"/>
          <w:sz w:val="28"/>
          <w:szCs w:val="28"/>
        </w:rPr>
        <w:t xml:space="preserve">                         </w:t>
      </w:r>
    </w:p>
    <w:p w:rsidR="00661D15" w:rsidRDefault="00661D15" w:rsidP="00E52156">
      <w:pPr>
        <w:jc w:val="center"/>
        <w:rPr>
          <w:rFonts w:eastAsia="Calibri" w:cs="Times New Roman"/>
          <w:sz w:val="28"/>
          <w:szCs w:val="28"/>
        </w:rPr>
      </w:pPr>
      <w:r>
        <w:rPr>
          <w:rFonts w:eastAsia="Calibri" w:cs="Times New Roman"/>
          <w:sz w:val="28"/>
          <w:szCs w:val="28"/>
        </w:rPr>
        <w:t>Адаптированная р</w:t>
      </w:r>
      <w:r w:rsidR="00E52156" w:rsidRPr="0025601E">
        <w:rPr>
          <w:rFonts w:eastAsia="Calibri" w:cs="Times New Roman"/>
          <w:sz w:val="28"/>
          <w:szCs w:val="28"/>
        </w:rPr>
        <w:t xml:space="preserve">абочая программа </w:t>
      </w:r>
    </w:p>
    <w:p w:rsidR="00661D15" w:rsidRDefault="00661D15" w:rsidP="00E52156">
      <w:pPr>
        <w:jc w:val="center"/>
        <w:rPr>
          <w:rFonts w:eastAsia="Calibri" w:cs="Times New Roman"/>
          <w:sz w:val="28"/>
          <w:szCs w:val="28"/>
        </w:rPr>
      </w:pPr>
      <w:r>
        <w:rPr>
          <w:rFonts w:eastAsia="Calibri" w:cs="Times New Roman"/>
          <w:sz w:val="28"/>
          <w:szCs w:val="28"/>
        </w:rPr>
        <w:t xml:space="preserve">для обучающихся с </w:t>
      </w:r>
      <w:r w:rsidR="005950EF">
        <w:rPr>
          <w:rFonts w:eastAsia="Calibri" w:cs="Times New Roman"/>
          <w:sz w:val="28"/>
          <w:szCs w:val="28"/>
        </w:rPr>
        <w:t xml:space="preserve">умственной отсталостью </w:t>
      </w:r>
    </w:p>
    <w:p w:rsidR="005950EF" w:rsidRDefault="005950EF" w:rsidP="003F2AD9">
      <w:pPr>
        <w:jc w:val="center"/>
        <w:rPr>
          <w:rFonts w:eastAsia="Calibri" w:cs="Times New Roman"/>
          <w:sz w:val="28"/>
          <w:szCs w:val="28"/>
        </w:rPr>
      </w:pPr>
      <w:r>
        <w:rPr>
          <w:rFonts w:eastAsia="Calibri" w:cs="Times New Roman"/>
          <w:sz w:val="28"/>
          <w:szCs w:val="28"/>
        </w:rPr>
        <w:t>(интеллектуальными нарушениями)</w:t>
      </w:r>
      <w:r w:rsidR="003F2AD9">
        <w:rPr>
          <w:rFonts w:eastAsia="Calibri" w:cs="Times New Roman"/>
          <w:sz w:val="28"/>
          <w:szCs w:val="28"/>
        </w:rPr>
        <w:t xml:space="preserve"> вариант 1</w:t>
      </w:r>
    </w:p>
    <w:p w:rsidR="00E52156" w:rsidRPr="0025601E" w:rsidRDefault="00E52156" w:rsidP="00E52156">
      <w:pPr>
        <w:jc w:val="center"/>
        <w:rPr>
          <w:rFonts w:eastAsia="Calibri" w:cs="Times New Roman"/>
          <w:sz w:val="28"/>
          <w:szCs w:val="28"/>
        </w:rPr>
      </w:pPr>
      <w:r w:rsidRPr="0025601E">
        <w:rPr>
          <w:rFonts w:eastAsia="Calibri" w:cs="Times New Roman"/>
          <w:sz w:val="28"/>
          <w:szCs w:val="28"/>
        </w:rPr>
        <w:t>по предмету:</w:t>
      </w:r>
    </w:p>
    <w:p w:rsidR="00E52156" w:rsidRPr="0025601E" w:rsidRDefault="00E52156" w:rsidP="00E52156">
      <w:pPr>
        <w:jc w:val="center"/>
        <w:rPr>
          <w:rFonts w:eastAsia="Calibri" w:cs="Times New Roman"/>
          <w:sz w:val="28"/>
          <w:szCs w:val="28"/>
        </w:rPr>
      </w:pPr>
    </w:p>
    <w:p w:rsidR="00E52156" w:rsidRPr="00476BA8" w:rsidRDefault="00E52156" w:rsidP="00E52156">
      <w:pPr>
        <w:spacing w:line="360" w:lineRule="auto"/>
        <w:jc w:val="center"/>
        <w:rPr>
          <w:rFonts w:eastAsia="Calibri" w:cs="Times New Roman"/>
          <w:sz w:val="32"/>
          <w:szCs w:val="32"/>
        </w:rPr>
      </w:pPr>
      <w:r>
        <w:rPr>
          <w:rFonts w:eastAsia="Calibri" w:cs="Times New Roman"/>
          <w:sz w:val="32"/>
          <w:szCs w:val="32"/>
        </w:rPr>
        <w:t>МАТЕМАТИКА</w:t>
      </w:r>
    </w:p>
    <w:p w:rsidR="00E52156" w:rsidRPr="0025601E" w:rsidRDefault="00E52156" w:rsidP="00E52156">
      <w:pPr>
        <w:jc w:val="center"/>
        <w:rPr>
          <w:rFonts w:eastAsia="Calibri" w:cs="Times New Roman"/>
          <w:sz w:val="28"/>
          <w:szCs w:val="28"/>
        </w:rPr>
      </w:pPr>
      <w:r>
        <w:rPr>
          <w:rFonts w:eastAsia="Calibri" w:cs="Times New Roman"/>
          <w:sz w:val="28"/>
          <w:szCs w:val="28"/>
        </w:rPr>
        <w:t>5 -</w:t>
      </w:r>
      <w:r w:rsidR="004A6E6E">
        <w:rPr>
          <w:rFonts w:eastAsia="Calibri" w:cs="Times New Roman"/>
          <w:sz w:val="28"/>
          <w:szCs w:val="28"/>
        </w:rPr>
        <w:t xml:space="preserve"> </w:t>
      </w:r>
      <w:r>
        <w:rPr>
          <w:rFonts w:eastAsia="Calibri" w:cs="Times New Roman"/>
          <w:sz w:val="28"/>
          <w:szCs w:val="28"/>
        </w:rPr>
        <w:t>9 класс</w:t>
      </w:r>
    </w:p>
    <w:p w:rsidR="00E52156" w:rsidRPr="0025601E" w:rsidRDefault="00E52156" w:rsidP="00E52156">
      <w:pPr>
        <w:jc w:val="center"/>
        <w:rPr>
          <w:rFonts w:eastAsia="Calibri" w:cs="Times New Roman"/>
          <w:sz w:val="28"/>
          <w:szCs w:val="28"/>
        </w:rPr>
      </w:pPr>
    </w:p>
    <w:p w:rsidR="00E52156" w:rsidRPr="0025601E" w:rsidRDefault="00E52156" w:rsidP="00E52156">
      <w:pPr>
        <w:rPr>
          <w:rFonts w:eastAsia="DejaVu Sans" w:cs="Times New Roman"/>
          <w:sz w:val="28"/>
          <w:szCs w:val="28"/>
        </w:rPr>
      </w:pPr>
    </w:p>
    <w:p w:rsidR="00E52156" w:rsidRPr="0025601E" w:rsidRDefault="00E52156" w:rsidP="00E52156">
      <w:pPr>
        <w:rPr>
          <w:rFonts w:eastAsia="DejaVu Sans" w:cs="Times New Roman"/>
          <w:sz w:val="28"/>
          <w:szCs w:val="28"/>
        </w:rPr>
      </w:pPr>
    </w:p>
    <w:p w:rsidR="00E52156" w:rsidRPr="0025601E" w:rsidRDefault="00E52156" w:rsidP="00E52156">
      <w:pPr>
        <w:rPr>
          <w:rFonts w:eastAsia="DejaVu Sans" w:cs="Times New Roman"/>
        </w:rPr>
      </w:pPr>
    </w:p>
    <w:p w:rsidR="00E52156" w:rsidRPr="0025601E" w:rsidRDefault="00E52156" w:rsidP="00E52156">
      <w:pPr>
        <w:jc w:val="right"/>
        <w:rPr>
          <w:rFonts w:eastAsia="Calibri" w:cs="Times New Roman"/>
          <w:sz w:val="28"/>
          <w:szCs w:val="28"/>
        </w:rPr>
      </w:pPr>
      <w:r w:rsidRPr="0025601E">
        <w:rPr>
          <w:rFonts w:eastAsia="Calibri" w:cs="Times New Roman"/>
          <w:sz w:val="28"/>
          <w:szCs w:val="28"/>
        </w:rPr>
        <w:t xml:space="preserve">                                                                                                                                                                                                                                  </w:t>
      </w:r>
    </w:p>
    <w:p w:rsidR="00E52156" w:rsidRPr="0025601E" w:rsidRDefault="00E52156" w:rsidP="00E52156">
      <w:pPr>
        <w:ind w:left="2832" w:firstLine="708"/>
        <w:jc w:val="right"/>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E52156">
      <w:pPr>
        <w:ind w:left="2832" w:firstLine="708"/>
        <w:rPr>
          <w:rFonts w:eastAsia="Calibri" w:cs="Times New Roman"/>
          <w:sz w:val="28"/>
          <w:szCs w:val="28"/>
        </w:rPr>
      </w:pPr>
    </w:p>
    <w:p w:rsidR="00E52156" w:rsidRDefault="00E52156" w:rsidP="00661D15">
      <w:pPr>
        <w:rPr>
          <w:rFonts w:eastAsia="Calibri" w:cs="Times New Roman"/>
          <w:sz w:val="28"/>
          <w:szCs w:val="28"/>
        </w:rPr>
      </w:pPr>
    </w:p>
    <w:p w:rsidR="00130DE4" w:rsidRDefault="00E52156" w:rsidP="00E52156">
      <w:pPr>
        <w:jc w:val="center"/>
        <w:rPr>
          <w:rFonts w:eastAsia="Calibri" w:cs="Times New Roman"/>
          <w:sz w:val="28"/>
          <w:szCs w:val="28"/>
        </w:rPr>
      </w:pPr>
      <w:r>
        <w:rPr>
          <w:rFonts w:eastAsia="Calibri" w:cs="Times New Roman"/>
          <w:sz w:val="28"/>
          <w:szCs w:val="28"/>
        </w:rPr>
        <w:t>Каменск-Уральский</w:t>
      </w:r>
    </w:p>
    <w:p w:rsidR="003F2AD9" w:rsidRPr="00E52156" w:rsidRDefault="003F2AD9" w:rsidP="00E52156">
      <w:pPr>
        <w:jc w:val="center"/>
        <w:rPr>
          <w:rFonts w:eastAsia="Calibri" w:cs="Times New Roman"/>
          <w:sz w:val="28"/>
          <w:szCs w:val="28"/>
        </w:rPr>
      </w:pPr>
    </w:p>
    <w:p w:rsidR="003F2AD9" w:rsidRPr="003F2AD9" w:rsidRDefault="00661D15" w:rsidP="005564D7">
      <w:pPr>
        <w:pStyle w:val="a8"/>
        <w:numPr>
          <w:ilvl w:val="0"/>
          <w:numId w:val="26"/>
        </w:numPr>
        <w:spacing w:before="173" w:beforeAutospacing="0" w:after="0" w:afterAutospacing="0"/>
        <w:ind w:right="-2"/>
        <w:rPr>
          <w:b/>
        </w:rPr>
      </w:pPr>
      <w:r w:rsidRPr="003F2AD9">
        <w:rPr>
          <w:b/>
          <w:sz w:val="28"/>
          <w:szCs w:val="28"/>
        </w:rPr>
        <w:lastRenderedPageBreak/>
        <w:t xml:space="preserve">Планируемые </w:t>
      </w:r>
      <w:r w:rsidR="00523B79" w:rsidRPr="003F2AD9">
        <w:rPr>
          <w:b/>
          <w:sz w:val="28"/>
          <w:szCs w:val="28"/>
        </w:rPr>
        <w:t xml:space="preserve">результаты изучения учебного предмета </w:t>
      </w:r>
    </w:p>
    <w:p w:rsidR="00661D15" w:rsidRPr="003F2AD9" w:rsidRDefault="00523B79" w:rsidP="003F2AD9">
      <w:pPr>
        <w:pStyle w:val="a8"/>
        <w:spacing w:before="173" w:beforeAutospacing="0" w:after="0" w:afterAutospacing="0"/>
        <w:ind w:left="413" w:right="-2"/>
        <w:rPr>
          <w:b/>
        </w:rPr>
      </w:pPr>
      <w:r w:rsidRPr="003F2AD9">
        <w:rPr>
          <w:b/>
        </w:rPr>
        <w:t>Л</w:t>
      </w:r>
      <w:r w:rsidR="00661D15" w:rsidRPr="003F2AD9">
        <w:rPr>
          <w:b/>
        </w:rPr>
        <w:t xml:space="preserve">ичностные </w:t>
      </w:r>
      <w:r w:rsidRPr="003F2AD9">
        <w:rPr>
          <w:b/>
        </w:rPr>
        <w:t>результаты</w:t>
      </w:r>
    </w:p>
    <w:p w:rsidR="00661D15" w:rsidRPr="00661D15" w:rsidRDefault="00661D15" w:rsidP="00661D15">
      <w:pPr>
        <w:pStyle w:val="a8"/>
        <w:spacing w:before="288" w:beforeAutospacing="0" w:after="0" w:afterAutospacing="0"/>
        <w:ind w:left="48" w:right="-2" w:hanging="5"/>
        <w:jc w:val="both"/>
      </w:pPr>
      <w:r>
        <w:rPr>
          <w:color w:val="000000"/>
        </w:rPr>
        <w:t>• п</w:t>
      </w:r>
      <w:r w:rsidRPr="00661D15">
        <w:rPr>
          <w:color w:val="000000"/>
        </w:rPr>
        <w:t>оявление учебной мотивации при изучении математики, положительное отношение к обучению в целом; </w:t>
      </w:r>
    </w:p>
    <w:p w:rsidR="00661D15" w:rsidRPr="00661D15" w:rsidRDefault="00661D15" w:rsidP="00661D15">
      <w:pPr>
        <w:pStyle w:val="a8"/>
        <w:spacing w:before="96" w:beforeAutospacing="0" w:after="0" w:afterAutospacing="0"/>
        <w:ind w:left="53" w:right="-2"/>
        <w:jc w:val="both"/>
      </w:pPr>
      <w:r>
        <w:rPr>
          <w:color w:val="000000"/>
        </w:rPr>
        <w:t>• у</w:t>
      </w:r>
      <w:r w:rsidRPr="00661D15">
        <w:rPr>
          <w:color w:val="000000"/>
        </w:rPr>
        <w:t>мение организовывать собственную деятельность по</w:t>
      </w:r>
      <w:r>
        <w:rPr>
          <w:color w:val="000000"/>
        </w:rPr>
        <w:t xml:space="preserve"> выполнению математического за</w:t>
      </w:r>
      <w:r w:rsidRPr="00661D15">
        <w:rPr>
          <w:color w:val="000000"/>
        </w:rPr>
        <w:t>дания в соответствии с данным образцом с использова</w:t>
      </w:r>
      <w:r>
        <w:rPr>
          <w:color w:val="000000"/>
        </w:rPr>
        <w:t>нием знаковой символики или ин</w:t>
      </w:r>
      <w:r w:rsidRPr="00661D15">
        <w:rPr>
          <w:color w:val="000000"/>
        </w:rPr>
        <w:t>струкцией учителя и соблюдением усвоенного алгоритма математической операции; </w:t>
      </w:r>
    </w:p>
    <w:p w:rsidR="00661D15" w:rsidRPr="00661D15" w:rsidRDefault="00661D15" w:rsidP="00661D15">
      <w:pPr>
        <w:pStyle w:val="a8"/>
        <w:spacing w:before="96" w:beforeAutospacing="0" w:after="0" w:afterAutospacing="0"/>
        <w:ind w:left="53" w:right="-2"/>
        <w:jc w:val="both"/>
      </w:pPr>
      <w:r>
        <w:rPr>
          <w:color w:val="000000"/>
        </w:rPr>
        <w:t>• у</w:t>
      </w:r>
      <w:r w:rsidRPr="00661D15">
        <w:rPr>
          <w:color w:val="000000"/>
        </w:rPr>
        <w:t>мение использовать математическую</w:t>
      </w:r>
      <w:r>
        <w:rPr>
          <w:color w:val="000000"/>
        </w:rPr>
        <w:t xml:space="preserve"> </w:t>
      </w:r>
      <w:r w:rsidRPr="00661D15">
        <w:rPr>
          <w:color w:val="000000"/>
        </w:rPr>
        <w:t xml:space="preserve">терминологию </w:t>
      </w:r>
      <w:r>
        <w:rPr>
          <w:color w:val="000000"/>
        </w:rPr>
        <w:t>в устной речи при воспроизведе</w:t>
      </w:r>
      <w:r w:rsidRPr="00661D15">
        <w:rPr>
          <w:color w:val="000000"/>
        </w:rPr>
        <w:t>нии алгоритма выполнения математической опера</w:t>
      </w:r>
      <w:r>
        <w:rPr>
          <w:color w:val="000000"/>
        </w:rPr>
        <w:t>ции (вычислений, измерений, по</w:t>
      </w:r>
      <w:r w:rsidRPr="00661D15">
        <w:rPr>
          <w:color w:val="000000"/>
        </w:rPr>
        <w:t>строений) в виде отчета о выполненной деятельности</w:t>
      </w:r>
      <w:r>
        <w:rPr>
          <w:color w:val="000000"/>
        </w:rPr>
        <w:t xml:space="preserve"> и плана предстоящей деятельно</w:t>
      </w:r>
      <w:r w:rsidRPr="00661D15">
        <w:rPr>
          <w:color w:val="000000"/>
        </w:rPr>
        <w:t>сти; </w:t>
      </w:r>
    </w:p>
    <w:p w:rsidR="00661D15" w:rsidRDefault="00661D15" w:rsidP="00661D15">
      <w:pPr>
        <w:pStyle w:val="a8"/>
        <w:spacing w:before="96" w:beforeAutospacing="0" w:after="0" w:afterAutospacing="0"/>
        <w:ind w:left="53" w:right="-2"/>
        <w:jc w:val="both"/>
      </w:pPr>
      <w:r>
        <w:rPr>
          <w:color w:val="000000"/>
        </w:rPr>
        <w:t>• у</w:t>
      </w:r>
      <w:r w:rsidRPr="00661D15">
        <w:rPr>
          <w:color w:val="000000"/>
        </w:rPr>
        <w:t>мение сформировать умозаключение (сделать вывод) на основе логических действий сравнения, аналогии, обобщения, установления причинно-следственных связей и закономерностей (с помощью учителя) с использованием математической терминологии; </w:t>
      </w:r>
    </w:p>
    <w:p w:rsidR="00661D15" w:rsidRPr="00661D15" w:rsidRDefault="00661D15" w:rsidP="00661D15">
      <w:pPr>
        <w:pStyle w:val="a8"/>
        <w:spacing w:before="96" w:beforeAutospacing="0" w:after="0" w:afterAutospacing="0"/>
        <w:ind w:left="53" w:right="-2"/>
        <w:jc w:val="both"/>
      </w:pPr>
      <w:r>
        <w:t>-</w:t>
      </w:r>
      <w:r w:rsidRPr="00661D15">
        <w:rPr>
          <w:color w:val="000000"/>
        </w:rPr>
        <w:t>навыки позитивного, бесконфликтного межличностного взаимодействия на уроке математики с учителем и одноклассниками; элементарные навыки адекватного отношения к ошибкам или неудачам одноклассников, возникши</w:t>
      </w:r>
      <w:r>
        <w:rPr>
          <w:color w:val="000000"/>
        </w:rPr>
        <w:t>м при выполнении учебного зада</w:t>
      </w:r>
      <w:r w:rsidRPr="00661D15">
        <w:rPr>
          <w:color w:val="000000"/>
        </w:rPr>
        <w:t>ния; </w:t>
      </w:r>
    </w:p>
    <w:p w:rsidR="00661D15" w:rsidRPr="00661D15" w:rsidRDefault="00661D15" w:rsidP="00661D15">
      <w:pPr>
        <w:pStyle w:val="a8"/>
        <w:spacing w:before="96" w:beforeAutospacing="0" w:after="0" w:afterAutospacing="0"/>
        <w:ind w:left="53" w:right="-2"/>
        <w:jc w:val="both"/>
      </w:pPr>
      <w:r>
        <w:rPr>
          <w:color w:val="000000"/>
        </w:rPr>
        <w:t>-</w:t>
      </w:r>
      <w:r w:rsidRPr="00661D15">
        <w:rPr>
          <w:color w:val="000000"/>
        </w:rPr>
        <w:t>элементарные навыки сотрудничества с учителем и одноклассниками; умение оказать помощь одноклассникам в организации их деятельности; при необходимости попросить о помощи в случае возникновения собственных затру</w:t>
      </w:r>
      <w:r>
        <w:rPr>
          <w:color w:val="000000"/>
        </w:rPr>
        <w:t>днений в выполнении математиче</w:t>
      </w:r>
      <w:r w:rsidRPr="00661D15">
        <w:rPr>
          <w:color w:val="000000"/>
        </w:rPr>
        <w:t>ского задания и принять ее; </w:t>
      </w:r>
    </w:p>
    <w:p w:rsidR="00661D15" w:rsidRPr="00661D15" w:rsidRDefault="00661D15" w:rsidP="00661D15">
      <w:pPr>
        <w:pStyle w:val="a8"/>
        <w:spacing w:before="96" w:beforeAutospacing="0" w:after="0" w:afterAutospacing="0"/>
        <w:ind w:left="53" w:right="-2"/>
        <w:jc w:val="both"/>
      </w:pPr>
      <w:r>
        <w:rPr>
          <w:color w:val="000000"/>
        </w:rPr>
        <w:t>-</w:t>
      </w:r>
      <w:r w:rsidRPr="00661D15">
        <w:rPr>
          <w:color w:val="000000"/>
        </w:rPr>
        <w:t>умение корригировать собственную деятельность на уроке математики в соответствии с высказанными учителем и одноклассниками замечания</w:t>
      </w:r>
      <w:r>
        <w:rPr>
          <w:color w:val="000000"/>
        </w:rPr>
        <w:t>ми (мнением), а также в резуль</w:t>
      </w:r>
      <w:r w:rsidRPr="00661D15">
        <w:rPr>
          <w:color w:val="000000"/>
        </w:rPr>
        <w:t>тате элементарных навыков самоконтроля; </w:t>
      </w:r>
    </w:p>
    <w:p w:rsidR="00661D15" w:rsidRPr="00661D15" w:rsidRDefault="00661D15" w:rsidP="00661D15">
      <w:pPr>
        <w:pStyle w:val="a8"/>
        <w:spacing w:before="96" w:beforeAutospacing="0" w:after="0" w:afterAutospacing="0"/>
        <w:ind w:left="48" w:right="-2" w:hanging="5"/>
        <w:jc w:val="both"/>
      </w:pPr>
      <w:r>
        <w:rPr>
          <w:color w:val="000000"/>
        </w:rPr>
        <w:t>-</w:t>
      </w:r>
      <w:r w:rsidRPr="00661D15">
        <w:rPr>
          <w:color w:val="000000"/>
        </w:rPr>
        <w:t>понимание связи математических знаний с жизненными и профессионально- трудовыми ситуациями, умение применять математиче</w:t>
      </w:r>
      <w:r>
        <w:rPr>
          <w:color w:val="000000"/>
        </w:rPr>
        <w:t>ские знания для решения доступ</w:t>
      </w:r>
      <w:r w:rsidRPr="00661D15">
        <w:rPr>
          <w:color w:val="000000"/>
        </w:rPr>
        <w:t>ных жизненных задач и в процессе овладения профессионально-трудовыми навыками на уроках обучения профильному труду; </w:t>
      </w:r>
    </w:p>
    <w:p w:rsidR="00661D15" w:rsidRPr="00661D15" w:rsidRDefault="00661D15" w:rsidP="00661D15">
      <w:pPr>
        <w:pStyle w:val="a8"/>
        <w:spacing w:before="96" w:beforeAutospacing="0" w:after="0" w:afterAutospacing="0"/>
        <w:ind w:left="53" w:right="-2"/>
        <w:jc w:val="both"/>
      </w:pPr>
      <w:r>
        <w:rPr>
          <w:color w:val="000000"/>
        </w:rPr>
        <w:t>-</w:t>
      </w:r>
      <w:r w:rsidRPr="00661D15">
        <w:rPr>
          <w:color w:val="000000"/>
        </w:rPr>
        <w:t>элементарные представления о здоровом и безопасном образе жизни, бережном отношении к природе, семейных ценностях, гражданско</w:t>
      </w:r>
      <w:r>
        <w:rPr>
          <w:color w:val="000000"/>
        </w:rPr>
        <w:t>й идентичности (на основе сюже</w:t>
      </w:r>
      <w:r w:rsidRPr="00661D15">
        <w:rPr>
          <w:color w:val="000000"/>
        </w:rPr>
        <w:t>тов арифметических задач, содержания математических заданий); </w:t>
      </w:r>
    </w:p>
    <w:p w:rsidR="00661D15" w:rsidRPr="00661D15" w:rsidRDefault="00661D15" w:rsidP="00661D15">
      <w:pPr>
        <w:pStyle w:val="a8"/>
        <w:spacing w:before="77" w:beforeAutospacing="0" w:after="0" w:afterAutospacing="0"/>
        <w:ind w:left="53" w:right="-2"/>
        <w:jc w:val="both"/>
      </w:pPr>
      <w:r w:rsidRPr="00661D15">
        <w:rPr>
          <w:color w:val="000000"/>
        </w:rPr>
        <w:t>• умение слушать, понимать инструкцию учителя, следовать ей п</w:t>
      </w:r>
      <w:r>
        <w:rPr>
          <w:color w:val="000000"/>
        </w:rPr>
        <w:t>ри решении математиче</w:t>
      </w:r>
      <w:r w:rsidRPr="00661D15">
        <w:rPr>
          <w:color w:val="000000"/>
        </w:rPr>
        <w:t>ских задач; </w:t>
      </w:r>
    </w:p>
    <w:p w:rsidR="00661D15" w:rsidRPr="00661D15" w:rsidRDefault="00661D15" w:rsidP="00661D15">
      <w:pPr>
        <w:pStyle w:val="a8"/>
        <w:spacing w:before="77" w:beforeAutospacing="0" w:after="0" w:afterAutospacing="0"/>
        <w:ind w:left="53" w:right="-2"/>
        <w:jc w:val="both"/>
      </w:pPr>
      <w:r w:rsidRPr="00661D15">
        <w:rPr>
          <w:color w:val="000000"/>
        </w:rPr>
        <w:t xml:space="preserve">• умение давать развернутый ответ, воспроизводить в </w:t>
      </w:r>
      <w:r>
        <w:rPr>
          <w:color w:val="000000"/>
        </w:rPr>
        <w:t>устной речи алгоритмы арифмети</w:t>
      </w:r>
      <w:r w:rsidRPr="00661D15">
        <w:rPr>
          <w:color w:val="000000"/>
        </w:rPr>
        <w:t>ческих действий, решение задач, геометрических построений; </w:t>
      </w:r>
    </w:p>
    <w:p w:rsidR="00661D15" w:rsidRPr="00661D15" w:rsidRDefault="00661D15" w:rsidP="00661D15">
      <w:pPr>
        <w:pStyle w:val="a8"/>
        <w:spacing w:before="77" w:beforeAutospacing="0" w:after="0" w:afterAutospacing="0"/>
        <w:ind w:left="53" w:right="-2"/>
        <w:jc w:val="both"/>
      </w:pPr>
      <w:r w:rsidRPr="00661D15">
        <w:rPr>
          <w:color w:val="000000"/>
        </w:rPr>
        <w:t>• умение оказывать помощь одноклассникам в затруднительных ситуациях при решении поставленных математических задач; </w:t>
      </w:r>
    </w:p>
    <w:p w:rsidR="00661D15" w:rsidRPr="00661D15" w:rsidRDefault="00661D15" w:rsidP="00661D15">
      <w:pPr>
        <w:pStyle w:val="a8"/>
        <w:spacing w:before="77" w:beforeAutospacing="0" w:after="0" w:afterAutospacing="0"/>
        <w:ind w:left="53" w:right="-2"/>
        <w:jc w:val="both"/>
      </w:pPr>
      <w:r w:rsidRPr="00661D15">
        <w:rPr>
          <w:color w:val="000000"/>
        </w:rPr>
        <w:t>• желание выполнять задание правильно, без ошибок; </w:t>
      </w:r>
    </w:p>
    <w:p w:rsidR="00661D15" w:rsidRPr="00661D15" w:rsidRDefault="00661D15" w:rsidP="00661D15">
      <w:pPr>
        <w:pStyle w:val="a8"/>
        <w:spacing w:before="72" w:beforeAutospacing="0" w:after="0" w:afterAutospacing="0"/>
        <w:ind w:left="53" w:right="-2"/>
        <w:jc w:val="both"/>
      </w:pPr>
      <w:r w:rsidRPr="00661D15">
        <w:rPr>
          <w:color w:val="000000"/>
        </w:rPr>
        <w:t>• доброжелательное отношение к одноклассникам, умен</w:t>
      </w:r>
      <w:r>
        <w:rPr>
          <w:color w:val="000000"/>
        </w:rPr>
        <w:t>ие адекватно воспринимать ошиб</w:t>
      </w:r>
      <w:r w:rsidRPr="00661D15">
        <w:rPr>
          <w:color w:val="000000"/>
        </w:rPr>
        <w:t>ки и неудачи своих товарищей; </w:t>
      </w:r>
    </w:p>
    <w:p w:rsidR="00661D15" w:rsidRPr="00661D15" w:rsidRDefault="00661D15" w:rsidP="00661D15">
      <w:pPr>
        <w:pStyle w:val="a8"/>
        <w:spacing w:before="82" w:beforeAutospacing="0" w:after="0" w:afterAutospacing="0"/>
        <w:ind w:left="53" w:right="-2"/>
        <w:jc w:val="both"/>
      </w:pPr>
      <w:r w:rsidRPr="00661D15">
        <w:rPr>
          <w:color w:val="000000"/>
        </w:rPr>
        <w:t xml:space="preserve">• умение оценивать результаты своей работы с помощью </w:t>
      </w:r>
      <w:r>
        <w:rPr>
          <w:color w:val="000000"/>
        </w:rPr>
        <w:t>учителя и самостоятельно по об</w:t>
      </w:r>
      <w:r w:rsidRPr="00661D15">
        <w:rPr>
          <w:color w:val="000000"/>
        </w:rPr>
        <w:t>разцу; </w:t>
      </w:r>
    </w:p>
    <w:p w:rsidR="00661D15" w:rsidRPr="00661D15" w:rsidRDefault="00661D15" w:rsidP="00661D15">
      <w:pPr>
        <w:pStyle w:val="a8"/>
        <w:spacing w:before="0" w:beforeAutospacing="0" w:after="0" w:afterAutospacing="0"/>
        <w:ind w:left="53" w:right="-2"/>
        <w:jc w:val="both"/>
      </w:pPr>
      <w:r w:rsidRPr="00661D15">
        <w:rPr>
          <w:color w:val="000000"/>
        </w:rPr>
        <w:t>• знание правил поведения на уроке в кабинете матема</w:t>
      </w:r>
      <w:r>
        <w:rPr>
          <w:color w:val="000000"/>
        </w:rPr>
        <w:t>тики, правил использования чер</w:t>
      </w:r>
      <w:r w:rsidRPr="00661D15">
        <w:rPr>
          <w:color w:val="000000"/>
        </w:rPr>
        <w:t>тежных инструментов (линейка, чертежный угольник, циркуль, транспортир), правило общения с учителем и одноклассниками; </w:t>
      </w:r>
    </w:p>
    <w:p w:rsidR="00661D15" w:rsidRPr="00661D15" w:rsidRDefault="00661D15" w:rsidP="00661D15">
      <w:pPr>
        <w:pStyle w:val="a8"/>
        <w:spacing w:before="77" w:beforeAutospacing="0" w:after="0" w:afterAutospacing="0"/>
        <w:ind w:left="53" w:right="-2"/>
        <w:jc w:val="both"/>
      </w:pPr>
      <w:r w:rsidRPr="00661D15">
        <w:rPr>
          <w:color w:val="000000"/>
        </w:rPr>
        <w:lastRenderedPageBreak/>
        <w:t>• умение оперировать математическими терминами в устных ответах; </w:t>
      </w:r>
    </w:p>
    <w:p w:rsidR="00661D15" w:rsidRPr="00661D15" w:rsidRDefault="00661D15" w:rsidP="00661D15">
      <w:pPr>
        <w:pStyle w:val="a8"/>
        <w:spacing w:before="72" w:beforeAutospacing="0" w:after="0" w:afterAutospacing="0"/>
        <w:ind w:left="53" w:right="-2"/>
        <w:jc w:val="both"/>
      </w:pPr>
      <w:r w:rsidRPr="00661D15">
        <w:rPr>
          <w:color w:val="000000"/>
        </w:rPr>
        <w:t>• умение принимать помощь учителя и одноклассников, а также просить помощи при возникновении трудности в решении учебных задач; </w:t>
      </w:r>
    </w:p>
    <w:p w:rsidR="00661D15" w:rsidRPr="00661D15" w:rsidRDefault="00661D15" w:rsidP="00661D15">
      <w:pPr>
        <w:pStyle w:val="a8"/>
        <w:spacing w:before="77" w:beforeAutospacing="0" w:after="0" w:afterAutospacing="0"/>
        <w:ind w:left="53" w:right="-142"/>
        <w:jc w:val="both"/>
        <w:rPr>
          <w:color w:val="000000"/>
        </w:rPr>
      </w:pPr>
      <w:r w:rsidRPr="00661D15">
        <w:rPr>
          <w:color w:val="000000"/>
        </w:rPr>
        <w:t>• умение ориентироваться в учебнике: находить раздел, страницу,</w:t>
      </w:r>
      <w:r>
        <w:rPr>
          <w:color w:val="000000"/>
        </w:rPr>
        <w:t xml:space="preserve"> упражнение, иллюстр</w:t>
      </w:r>
      <w:r w:rsidRPr="00661D15">
        <w:rPr>
          <w:color w:val="000000"/>
        </w:rPr>
        <w:t>ацию, дополнительный материал; </w:t>
      </w:r>
    </w:p>
    <w:p w:rsidR="00661D15" w:rsidRPr="00661D15" w:rsidRDefault="00661D15" w:rsidP="00661D15">
      <w:pPr>
        <w:pStyle w:val="a8"/>
        <w:spacing w:before="77" w:beforeAutospacing="0" w:after="0" w:afterAutospacing="0"/>
        <w:ind w:left="53" w:right="-142"/>
        <w:jc w:val="both"/>
      </w:pPr>
      <w:r w:rsidRPr="00661D15">
        <w:rPr>
          <w:color w:val="000000"/>
        </w:rPr>
        <w:t>• умение искать и находить необходимый теоретический материал по заданной теме в учебнике, справочнике; </w:t>
      </w:r>
    </w:p>
    <w:p w:rsidR="00661D15" w:rsidRDefault="00661D15" w:rsidP="00661D15">
      <w:pPr>
        <w:spacing w:line="276" w:lineRule="auto"/>
        <w:jc w:val="both"/>
        <w:rPr>
          <w:b/>
        </w:rPr>
      </w:pPr>
    </w:p>
    <w:p w:rsidR="00130DE4" w:rsidRDefault="00130DE4" w:rsidP="00867CF1">
      <w:pPr>
        <w:spacing w:line="276" w:lineRule="auto"/>
        <w:jc w:val="both"/>
        <w:rPr>
          <w:b/>
        </w:rPr>
      </w:pPr>
      <w:r w:rsidRPr="00364CC4">
        <w:rPr>
          <w:b/>
        </w:rPr>
        <w:t>Планируемые</w:t>
      </w:r>
      <w:r w:rsidR="00661D15">
        <w:rPr>
          <w:b/>
        </w:rPr>
        <w:t xml:space="preserve"> предметные </w:t>
      </w:r>
      <w:r w:rsidR="00661D15" w:rsidRPr="00364CC4">
        <w:rPr>
          <w:b/>
        </w:rPr>
        <w:t>результаты</w:t>
      </w:r>
    </w:p>
    <w:p w:rsidR="00130DE4" w:rsidRPr="00364CC4" w:rsidRDefault="00130DE4" w:rsidP="00867CF1">
      <w:pPr>
        <w:spacing w:line="276" w:lineRule="auto"/>
        <w:ind w:firstLine="709"/>
        <w:jc w:val="both"/>
        <w:rPr>
          <w:b/>
          <w:i/>
        </w:rPr>
      </w:pPr>
      <w:r w:rsidRPr="00364CC4">
        <w:rPr>
          <w:b/>
          <w:i/>
          <w:u w:val="single"/>
        </w:rPr>
        <w:t>Минимальный уровень:</w:t>
      </w:r>
    </w:p>
    <w:p w:rsidR="00130DE4" w:rsidRPr="00364CC4" w:rsidRDefault="00130DE4" w:rsidP="00867CF1">
      <w:pPr>
        <w:spacing w:line="276" w:lineRule="auto"/>
        <w:ind w:firstLine="709"/>
        <w:jc w:val="both"/>
      </w:pPr>
      <w:r w:rsidRPr="00364CC4">
        <w:t>знание числового ряда чисел в пределах 100 000; чтение, запись и сравнение целых чисел в пределах 100 000;</w:t>
      </w:r>
    </w:p>
    <w:p w:rsidR="00130DE4" w:rsidRPr="00364CC4" w:rsidRDefault="00130DE4" w:rsidP="00867CF1">
      <w:pPr>
        <w:spacing w:line="276" w:lineRule="auto"/>
        <w:ind w:firstLine="709"/>
        <w:jc w:val="both"/>
      </w:pPr>
      <w:r w:rsidRPr="00364CC4">
        <w:t xml:space="preserve">знание таблицы сложения однозначных чисел; </w:t>
      </w:r>
    </w:p>
    <w:p w:rsidR="00130DE4" w:rsidRPr="00364CC4" w:rsidRDefault="00130DE4" w:rsidP="00867CF1">
      <w:pPr>
        <w:spacing w:line="276" w:lineRule="auto"/>
        <w:ind w:firstLine="709"/>
        <w:jc w:val="both"/>
      </w:pPr>
      <w:r w:rsidRPr="00364CC4">
        <w:t>знание табличных случаев умножения и получаемых из них случаев деления;</w:t>
      </w:r>
    </w:p>
    <w:p w:rsidR="00130DE4" w:rsidRPr="00364CC4" w:rsidRDefault="00130DE4" w:rsidP="00867CF1">
      <w:pPr>
        <w:spacing w:line="276" w:lineRule="auto"/>
        <w:ind w:firstLine="709"/>
        <w:jc w:val="both"/>
      </w:pPr>
      <w:r w:rsidRPr="00364CC4">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30DE4" w:rsidRPr="00364CC4" w:rsidRDefault="00130DE4" w:rsidP="00867CF1">
      <w:pPr>
        <w:spacing w:line="276" w:lineRule="auto"/>
        <w:ind w:firstLine="709"/>
        <w:jc w:val="both"/>
      </w:pPr>
      <w:r w:rsidRPr="00364CC4">
        <w:t>знание обыкновенных и десятичных дробей; их получение, запись, чтение;</w:t>
      </w:r>
    </w:p>
    <w:p w:rsidR="00130DE4" w:rsidRPr="00364CC4" w:rsidRDefault="00130DE4" w:rsidP="00867CF1">
      <w:pPr>
        <w:spacing w:line="276" w:lineRule="auto"/>
        <w:ind w:firstLine="709"/>
        <w:jc w:val="both"/>
      </w:pPr>
      <w:r w:rsidRPr="00364CC4">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30DE4" w:rsidRPr="00364CC4" w:rsidRDefault="00130DE4" w:rsidP="00867CF1">
      <w:pPr>
        <w:spacing w:line="276" w:lineRule="auto"/>
        <w:ind w:firstLine="709"/>
        <w:jc w:val="both"/>
      </w:pPr>
      <w:r w:rsidRPr="00364CC4">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30DE4" w:rsidRPr="00364CC4" w:rsidRDefault="00130DE4" w:rsidP="00867CF1">
      <w:pPr>
        <w:spacing w:line="276" w:lineRule="auto"/>
        <w:ind w:firstLine="709"/>
        <w:jc w:val="both"/>
      </w:pPr>
      <w:r w:rsidRPr="00364CC4">
        <w:t>нахождение доли величины и величины по значению её доли (половина, треть, четверть, пятая, десятая часть);</w:t>
      </w:r>
    </w:p>
    <w:p w:rsidR="00130DE4" w:rsidRPr="00364CC4" w:rsidRDefault="00130DE4" w:rsidP="00867CF1">
      <w:pPr>
        <w:spacing w:line="276" w:lineRule="auto"/>
        <w:ind w:firstLine="709"/>
        <w:jc w:val="both"/>
      </w:pPr>
      <w:r w:rsidRPr="00364CC4">
        <w:t>решение простых арифметических задач и составных задач в 2 действия;</w:t>
      </w:r>
    </w:p>
    <w:p w:rsidR="00130DE4" w:rsidRPr="00364CC4" w:rsidRDefault="00130DE4" w:rsidP="00867CF1">
      <w:pPr>
        <w:spacing w:line="276" w:lineRule="auto"/>
        <w:ind w:firstLine="709"/>
        <w:jc w:val="both"/>
        <w:rPr>
          <w:b/>
          <w:i/>
        </w:rPr>
      </w:pPr>
      <w:r w:rsidRPr="00364CC4">
        <w:rPr>
          <w:b/>
          <w:i/>
          <w:u w:val="single"/>
        </w:rPr>
        <w:t>Достаточный уровень:</w:t>
      </w:r>
    </w:p>
    <w:p w:rsidR="00130DE4" w:rsidRPr="00364CC4" w:rsidRDefault="00130DE4" w:rsidP="00867CF1">
      <w:pPr>
        <w:spacing w:line="276" w:lineRule="auto"/>
        <w:ind w:firstLine="709"/>
        <w:jc w:val="both"/>
      </w:pPr>
      <w:r w:rsidRPr="00364CC4">
        <w:t>знание числового ряда чисел в пределах 1 000 000; чтение, запись и сравнение чисел в пределах 1 000 000;</w:t>
      </w:r>
    </w:p>
    <w:p w:rsidR="00130DE4" w:rsidRPr="00364CC4" w:rsidRDefault="00130DE4" w:rsidP="00867CF1">
      <w:pPr>
        <w:spacing w:line="276" w:lineRule="auto"/>
        <w:ind w:firstLine="709"/>
        <w:jc w:val="both"/>
      </w:pPr>
      <w:r w:rsidRPr="00364CC4">
        <w:t>знание таблицы сложения однозначных чисел, в том числе с переходом через десяток;</w:t>
      </w:r>
    </w:p>
    <w:p w:rsidR="00130DE4" w:rsidRPr="00364CC4" w:rsidRDefault="00130DE4" w:rsidP="00867CF1">
      <w:pPr>
        <w:spacing w:line="276" w:lineRule="auto"/>
        <w:ind w:firstLine="709"/>
        <w:jc w:val="both"/>
      </w:pPr>
      <w:r w:rsidRPr="00364CC4">
        <w:t>знание табличных случаев умножения и получаемых из них случаев деления;</w:t>
      </w:r>
    </w:p>
    <w:p w:rsidR="00130DE4" w:rsidRPr="00364CC4" w:rsidRDefault="00130DE4" w:rsidP="00867CF1">
      <w:pPr>
        <w:spacing w:line="276" w:lineRule="auto"/>
        <w:ind w:firstLine="709"/>
        <w:jc w:val="both"/>
      </w:pPr>
      <w:r w:rsidRPr="00364CC4">
        <w:t>знание названий, обозначений, соотношения крупных и мелких единиц измерения стоимости, длины, массы, времени, площади, объема;</w:t>
      </w:r>
    </w:p>
    <w:p w:rsidR="00130DE4" w:rsidRPr="00364CC4" w:rsidRDefault="00130DE4" w:rsidP="00867CF1">
      <w:pPr>
        <w:spacing w:line="276" w:lineRule="auto"/>
        <w:ind w:firstLine="709"/>
        <w:jc w:val="both"/>
      </w:pPr>
      <w:r w:rsidRPr="00364CC4">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30DE4" w:rsidRPr="00364CC4" w:rsidRDefault="00130DE4" w:rsidP="00867CF1">
      <w:pPr>
        <w:spacing w:line="276" w:lineRule="auto"/>
        <w:ind w:firstLine="709"/>
        <w:jc w:val="both"/>
      </w:pPr>
      <w:r w:rsidRPr="00364CC4">
        <w:t>письменное выполнение арифметических действий с многозначными числами и числами, полученными при измерении, в пределах 1 000 000;</w:t>
      </w:r>
    </w:p>
    <w:p w:rsidR="00130DE4" w:rsidRPr="00364CC4" w:rsidRDefault="00130DE4" w:rsidP="00867CF1">
      <w:pPr>
        <w:spacing w:line="276" w:lineRule="auto"/>
        <w:ind w:firstLine="709"/>
        <w:jc w:val="both"/>
      </w:pPr>
      <w:r w:rsidRPr="00364CC4">
        <w:t>знание обыкновенных и десятичных дробей, их получение, запись, чтение;</w:t>
      </w:r>
    </w:p>
    <w:p w:rsidR="00130DE4" w:rsidRPr="00364CC4" w:rsidRDefault="00130DE4" w:rsidP="00867CF1">
      <w:pPr>
        <w:spacing w:line="276" w:lineRule="auto"/>
        <w:ind w:firstLine="709"/>
        <w:jc w:val="both"/>
      </w:pPr>
      <w:r w:rsidRPr="00364CC4">
        <w:t>выполнение арифметических действий с десятичными дробями;</w:t>
      </w:r>
    </w:p>
    <w:p w:rsidR="00130DE4" w:rsidRPr="00364CC4" w:rsidRDefault="00130DE4" w:rsidP="00867CF1">
      <w:pPr>
        <w:spacing w:line="276" w:lineRule="auto"/>
        <w:ind w:firstLine="709"/>
        <w:jc w:val="both"/>
      </w:pPr>
      <w:r w:rsidRPr="00364CC4">
        <w:t>нахождение одной или нескольких долей (процентов) от числа, числа по одной его доли (проценту);</w:t>
      </w:r>
    </w:p>
    <w:p w:rsidR="00130DE4" w:rsidRPr="00364CC4" w:rsidRDefault="00130DE4" w:rsidP="00867CF1">
      <w:pPr>
        <w:spacing w:line="276" w:lineRule="auto"/>
        <w:ind w:firstLine="709"/>
        <w:jc w:val="both"/>
      </w:pPr>
      <w:r w:rsidRPr="00364CC4">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w:t>
      </w:r>
      <w:r w:rsidRPr="00364CC4">
        <w:lastRenderedPageBreak/>
        <w:t>путем повторного использования микрокалькулятора;</w:t>
      </w:r>
    </w:p>
    <w:p w:rsidR="00130DE4" w:rsidRPr="00364CC4" w:rsidRDefault="00130DE4" w:rsidP="00867CF1">
      <w:pPr>
        <w:spacing w:line="276" w:lineRule="auto"/>
        <w:ind w:firstLine="709"/>
        <w:jc w:val="both"/>
      </w:pPr>
      <w:r w:rsidRPr="00364CC4">
        <w:t>решение простых задач в соответствии с программой, составных задач в 2-3 арифметических действия;</w:t>
      </w:r>
    </w:p>
    <w:p w:rsidR="00130DE4" w:rsidRDefault="00130DE4" w:rsidP="00867CF1">
      <w:pPr>
        <w:spacing w:line="276" w:lineRule="auto"/>
        <w:ind w:firstLine="709"/>
        <w:jc w:val="both"/>
      </w:pPr>
      <w:r w:rsidRPr="00364CC4">
        <w:t>применение математических знаний для решения профессиональных трудовых задач;</w:t>
      </w:r>
    </w:p>
    <w:p w:rsidR="00E52156" w:rsidRDefault="00E52156" w:rsidP="003F2AD9">
      <w:pPr>
        <w:spacing w:line="276" w:lineRule="auto"/>
        <w:jc w:val="both"/>
      </w:pPr>
    </w:p>
    <w:p w:rsidR="00E52156" w:rsidRPr="006C2517" w:rsidRDefault="00E52156" w:rsidP="00867CF1">
      <w:pPr>
        <w:spacing w:line="276" w:lineRule="auto"/>
        <w:ind w:firstLine="709"/>
        <w:jc w:val="both"/>
      </w:pPr>
    </w:p>
    <w:p w:rsidR="00130DE4" w:rsidRPr="00523B79" w:rsidRDefault="00130DE4" w:rsidP="00867CF1">
      <w:pPr>
        <w:spacing w:line="276" w:lineRule="auto"/>
        <w:jc w:val="both"/>
        <w:rPr>
          <w:b/>
          <w:sz w:val="28"/>
          <w:szCs w:val="28"/>
        </w:rPr>
      </w:pPr>
      <w:r w:rsidRPr="00523B79">
        <w:rPr>
          <w:b/>
          <w:sz w:val="28"/>
          <w:szCs w:val="28"/>
        </w:rPr>
        <w:t xml:space="preserve">           </w:t>
      </w:r>
      <w:r w:rsidR="00E52156" w:rsidRPr="00523B79">
        <w:rPr>
          <w:b/>
          <w:sz w:val="28"/>
          <w:szCs w:val="28"/>
        </w:rPr>
        <w:t xml:space="preserve"> 2</w:t>
      </w:r>
      <w:r w:rsidRPr="00523B79">
        <w:rPr>
          <w:b/>
          <w:sz w:val="28"/>
          <w:szCs w:val="28"/>
        </w:rPr>
        <w:t>.</w:t>
      </w:r>
      <w:r w:rsidR="00E52156" w:rsidRPr="00523B79">
        <w:rPr>
          <w:b/>
          <w:sz w:val="28"/>
          <w:szCs w:val="28"/>
        </w:rPr>
        <w:t xml:space="preserve"> </w:t>
      </w:r>
      <w:r w:rsidRPr="00523B79">
        <w:rPr>
          <w:b/>
          <w:sz w:val="28"/>
          <w:szCs w:val="28"/>
        </w:rPr>
        <w:t>Содержание учебного предмета</w:t>
      </w:r>
    </w:p>
    <w:p w:rsidR="00130DE4" w:rsidRPr="00247B31" w:rsidRDefault="00130DE4" w:rsidP="00867CF1">
      <w:pPr>
        <w:spacing w:line="276" w:lineRule="auto"/>
        <w:ind w:firstLine="709"/>
        <w:jc w:val="both"/>
      </w:pPr>
      <w:r w:rsidRPr="00247B31">
        <w:rPr>
          <w:b/>
        </w:rPr>
        <w:t>Нумерация.</w:t>
      </w:r>
      <w:r w:rsidRPr="00247B31">
        <w:t xml:space="preserve"> Чтение и запись чисел от 0 до 1 000 000. Классы и разряды. Представление многозначных чисел в виде суммы разрядных слагаемых.</w:t>
      </w:r>
    </w:p>
    <w:p w:rsidR="00130DE4" w:rsidRPr="00247B31" w:rsidRDefault="00130DE4" w:rsidP="00867CF1">
      <w:pPr>
        <w:spacing w:line="276" w:lineRule="auto"/>
        <w:ind w:firstLine="709"/>
        <w:jc w:val="both"/>
        <w:rPr>
          <w:b/>
        </w:rPr>
      </w:pPr>
      <w:r w:rsidRPr="00247B31">
        <w:t>Сравнение и упорядочение многозначных чисел.</w:t>
      </w:r>
    </w:p>
    <w:p w:rsidR="00130DE4" w:rsidRDefault="00130DE4" w:rsidP="00867CF1">
      <w:pPr>
        <w:spacing w:line="276" w:lineRule="auto"/>
        <w:ind w:firstLine="709"/>
        <w:jc w:val="both"/>
      </w:pPr>
      <w:r w:rsidRPr="00247B31">
        <w:rPr>
          <w:b/>
        </w:rPr>
        <w:t xml:space="preserve">Единицы измерения и их соотношения. </w:t>
      </w:r>
      <w:r w:rsidRPr="00247B31">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w:t>
      </w:r>
      <w:smartTag w:uri="urn:schemas-microsoft-com:office:smarttags" w:element="metricconverter">
        <w:smartTagPr>
          <w:attr w:name="ProductID" w:val="1 мм"/>
        </w:smartTagPr>
        <w:r w:rsidRPr="00247B31">
          <w:t>1 мм</w:t>
        </w:r>
      </w:smartTag>
      <w:r w:rsidRPr="00247B31">
        <w:t>), сантиметр (</w:t>
      </w:r>
      <w:smartTag w:uri="urn:schemas-microsoft-com:office:smarttags" w:element="metricconverter">
        <w:smartTagPr>
          <w:attr w:name="ProductID" w:val="1 см"/>
        </w:smartTagPr>
        <w:r w:rsidRPr="00247B31">
          <w:t>1 см</w:t>
        </w:r>
      </w:smartTag>
      <w:r w:rsidRPr="00247B31">
        <w:t xml:space="preserve">), дециметр (1 </w:t>
      </w:r>
      <w:proofErr w:type="spellStart"/>
      <w:r w:rsidRPr="00247B31">
        <w:t>дм</w:t>
      </w:r>
      <w:proofErr w:type="spellEnd"/>
      <w:r w:rsidRPr="00247B31">
        <w:t>), метр (</w:t>
      </w:r>
      <w:smartTag w:uri="urn:schemas-microsoft-com:office:smarttags" w:element="metricconverter">
        <w:smartTagPr>
          <w:attr w:name="ProductID" w:val="1 м"/>
        </w:smartTagPr>
        <w:r w:rsidRPr="00247B31">
          <w:t>1 м</w:t>
        </w:r>
      </w:smartTag>
      <w:r w:rsidRPr="00247B31">
        <w:t>), километр (</w:t>
      </w:r>
      <w:smartTag w:uri="urn:schemas-microsoft-com:office:smarttags" w:element="metricconverter">
        <w:smartTagPr>
          <w:attr w:name="ProductID" w:val="1 км"/>
        </w:smartTagPr>
        <w:r w:rsidRPr="00247B31">
          <w:t>1 км</w:t>
        </w:r>
      </w:smartTag>
      <w:r w:rsidRPr="00247B31">
        <w:t>). Единицы измерения массы: грамм (</w:t>
      </w:r>
      <w:smartTag w:uri="urn:schemas-microsoft-com:office:smarttags" w:element="metricconverter">
        <w:smartTagPr>
          <w:attr w:name="ProductID" w:val="1 г"/>
        </w:smartTagPr>
        <w:r w:rsidRPr="00247B31">
          <w:t>1 г</w:t>
        </w:r>
      </w:smartTag>
      <w:r w:rsidRPr="00247B31">
        <w:t>), килограмм (</w:t>
      </w:r>
      <w:smartTag w:uri="urn:schemas-microsoft-com:office:smarttags" w:element="metricconverter">
        <w:smartTagPr>
          <w:attr w:name="ProductID" w:val="1 кг"/>
        </w:smartTagPr>
        <w:r w:rsidRPr="00247B31">
          <w:t>1 кг</w:t>
        </w:r>
      </w:smartTag>
      <w:r w:rsidRPr="00247B31">
        <w:t>), центнер (1 ц), тонна (1 т). Единица измерения емкости – литр (</w:t>
      </w:r>
      <w:smartTag w:uri="urn:schemas-microsoft-com:office:smarttags" w:element="metricconverter">
        <w:smartTagPr>
          <w:attr w:name="ProductID" w:val="1 л"/>
        </w:smartTagPr>
        <w:r w:rsidRPr="00247B31">
          <w:t>1 л</w:t>
        </w:r>
      </w:smartTag>
      <w:r w:rsidRPr="00247B31">
        <w:t xml:space="preserve">). Единицы измерения времени: секунда (1 с), минута (1 мин), час (1 ч), сутки (1 </w:t>
      </w:r>
      <w:proofErr w:type="spellStart"/>
      <w:r w:rsidRPr="00247B31">
        <w:t>сут</w:t>
      </w:r>
      <w:proofErr w:type="spellEnd"/>
      <w:r w:rsidRPr="00247B31">
        <w:t>.), неделя (1нед.), месяц (1 мес.), год (1 год), век (1 в.).</w:t>
      </w:r>
      <w:r w:rsidRPr="00AE301C">
        <w:t xml:space="preserve"> </w:t>
      </w:r>
      <w:r>
        <w:t xml:space="preserve">Единицы измерения площади: квадратный миллиметр (1 кв. мм), квадратный сантиметр (1 кв. см), квадратный дециметр (1 кв. </w:t>
      </w:r>
      <w:proofErr w:type="spellStart"/>
      <w:r>
        <w:t>дм</w:t>
      </w:r>
      <w:proofErr w:type="spellEnd"/>
      <w:r>
        <w:t>), квадратный метр (</w:t>
      </w:r>
      <w:smartTag w:uri="urn:schemas-microsoft-com:office:smarttags" w:element="metricconverter">
        <w:smartTagPr>
          <w:attr w:name="ProductID" w:val="1 кв. м"/>
        </w:smartTagPr>
        <w:r>
          <w:t>1 кв. м</w:t>
        </w:r>
      </w:smartTag>
      <w:r>
        <w:t>), квадратный километр (1 кв. км).</w:t>
      </w:r>
    </w:p>
    <w:p w:rsidR="00130DE4" w:rsidRPr="00247B31" w:rsidRDefault="00130DE4" w:rsidP="00867CF1">
      <w:pPr>
        <w:spacing w:line="276" w:lineRule="auto"/>
        <w:ind w:firstLine="709"/>
        <w:jc w:val="both"/>
      </w:pPr>
      <w:r w:rsidRPr="00247B31">
        <w:t xml:space="preserve"> Соотношения между единицами измерения однородных величин. Сравнение и упорядочение однородных величин.</w:t>
      </w:r>
    </w:p>
    <w:p w:rsidR="00130DE4" w:rsidRPr="00247B31" w:rsidRDefault="00130DE4" w:rsidP="00867CF1">
      <w:pPr>
        <w:spacing w:line="276" w:lineRule="auto"/>
        <w:ind w:firstLine="709"/>
        <w:jc w:val="both"/>
      </w:pPr>
      <w:r w:rsidRPr="00247B31">
        <w:t>Преобразования чисел, полученных при измерении стоимости, длины, массы.</w:t>
      </w:r>
    </w:p>
    <w:p w:rsidR="00130DE4" w:rsidRPr="00247B31" w:rsidRDefault="00130DE4" w:rsidP="00867CF1">
      <w:pPr>
        <w:spacing w:line="276" w:lineRule="auto"/>
        <w:ind w:firstLine="709"/>
        <w:jc w:val="both"/>
      </w:pPr>
      <w:r w:rsidRPr="00247B31">
        <w:t>Запись чисел, полученных при измерении длины, стоимости, массы, в виде</w:t>
      </w:r>
    </w:p>
    <w:p w:rsidR="00130DE4" w:rsidRPr="00247B31" w:rsidRDefault="00130DE4" w:rsidP="00867CF1">
      <w:pPr>
        <w:spacing w:line="276" w:lineRule="auto"/>
        <w:ind w:firstLine="709"/>
        <w:jc w:val="both"/>
        <w:rPr>
          <w:b/>
        </w:rPr>
      </w:pPr>
      <w:r w:rsidRPr="00247B31">
        <w:t>десятичной дроби и обратное преобразование.</w:t>
      </w:r>
    </w:p>
    <w:p w:rsidR="00130DE4" w:rsidRPr="00247B31" w:rsidRDefault="00130DE4" w:rsidP="00867CF1">
      <w:pPr>
        <w:spacing w:line="276" w:lineRule="auto"/>
        <w:ind w:firstLine="709"/>
        <w:jc w:val="both"/>
      </w:pPr>
      <w:r w:rsidRPr="00247B31">
        <w:rPr>
          <w:b/>
        </w:rPr>
        <w:t>Арифметические действия.</w:t>
      </w:r>
      <w:r w:rsidRPr="00247B31">
        <w:t xml:space="preserve"> Сложение, вычитание, умножение и деление. Названия компонентов арифметических действий, знаки действий.</w:t>
      </w:r>
    </w:p>
    <w:p w:rsidR="00130DE4" w:rsidRPr="00247B31" w:rsidRDefault="00130DE4" w:rsidP="00867CF1">
      <w:pPr>
        <w:spacing w:line="276" w:lineRule="auto"/>
        <w:ind w:firstLine="709"/>
        <w:jc w:val="both"/>
      </w:pPr>
      <w:r w:rsidRPr="00247B31">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30DE4" w:rsidRPr="00247B31" w:rsidRDefault="00130DE4" w:rsidP="00867CF1">
      <w:pPr>
        <w:spacing w:line="276" w:lineRule="auto"/>
        <w:ind w:firstLine="709"/>
        <w:jc w:val="both"/>
      </w:pPr>
      <w:r w:rsidRPr="00247B31">
        <w:t xml:space="preserve">Алгоритмы письменного сложения, вычитания, умножения и деления многозначных чисел. </w:t>
      </w:r>
    </w:p>
    <w:p w:rsidR="00130DE4" w:rsidRPr="00247B31" w:rsidRDefault="00130DE4" w:rsidP="00867CF1">
      <w:pPr>
        <w:spacing w:line="276" w:lineRule="auto"/>
        <w:ind w:firstLine="709"/>
        <w:jc w:val="both"/>
      </w:pPr>
      <w:r w:rsidRPr="00247B31">
        <w:t xml:space="preserve">Нахождение неизвестного компонента сложения и вычитания. </w:t>
      </w:r>
    </w:p>
    <w:p w:rsidR="00130DE4" w:rsidRPr="00247B31" w:rsidRDefault="00130DE4" w:rsidP="00867CF1">
      <w:pPr>
        <w:spacing w:line="276" w:lineRule="auto"/>
        <w:ind w:firstLine="709"/>
        <w:jc w:val="both"/>
      </w:pPr>
      <w:r w:rsidRPr="00247B31">
        <w:t>Способы проверки правильности вычислений (алгоритм, обратное действие, оценка достоверности результата).</w:t>
      </w:r>
    </w:p>
    <w:p w:rsidR="00130DE4" w:rsidRPr="00247B31" w:rsidRDefault="00130DE4" w:rsidP="00867CF1">
      <w:pPr>
        <w:spacing w:line="276" w:lineRule="auto"/>
        <w:ind w:firstLine="709"/>
        <w:jc w:val="both"/>
      </w:pPr>
      <w:r w:rsidRPr="00247B31">
        <w:t xml:space="preserve">Сложение и вычитание чисел, полученных при измерении одной, двумя мерами, без преобразования и с преобразованием в пределах 100 000. </w:t>
      </w:r>
    </w:p>
    <w:p w:rsidR="00130DE4" w:rsidRPr="00247B31" w:rsidRDefault="00130DE4" w:rsidP="00867CF1">
      <w:pPr>
        <w:spacing w:line="276" w:lineRule="auto"/>
        <w:ind w:firstLine="709"/>
        <w:jc w:val="both"/>
      </w:pPr>
      <w:r w:rsidRPr="00247B31">
        <w:t>Умножение и деление целых чисел, полученных при счете и при измерении, на однозначное, двузначное число.</w:t>
      </w:r>
    </w:p>
    <w:p w:rsidR="00130DE4" w:rsidRPr="00247B31" w:rsidRDefault="00130DE4" w:rsidP="00867CF1">
      <w:pPr>
        <w:spacing w:line="276" w:lineRule="auto"/>
        <w:ind w:firstLine="709"/>
        <w:jc w:val="both"/>
      </w:pPr>
      <w:r w:rsidRPr="00247B31">
        <w:t>Порядок действий. Нахождение значения числового выражения, состоящего из 3-4 арифметических действий.</w:t>
      </w:r>
    </w:p>
    <w:p w:rsidR="00130DE4" w:rsidRPr="00320EDC" w:rsidRDefault="00130DE4" w:rsidP="00867CF1">
      <w:pPr>
        <w:spacing w:line="276" w:lineRule="auto"/>
        <w:ind w:firstLine="709"/>
        <w:jc w:val="both"/>
      </w:pPr>
      <w:r w:rsidRPr="00247B31">
        <w:t xml:space="preserve">Использование микрокалькулятора </w:t>
      </w:r>
      <w:r>
        <w:t>для всех видов вычислений в пре</w:t>
      </w:r>
      <w:r w:rsidRPr="00247B31">
        <w:t>делах 1 000 000 с целыми числами и числами, полученными при измерении, с проверкой результата повторным вычислением на микрокалькуляторе.</w:t>
      </w:r>
    </w:p>
    <w:p w:rsidR="00130DE4" w:rsidRPr="00247B31" w:rsidRDefault="00130DE4" w:rsidP="00867CF1">
      <w:pPr>
        <w:spacing w:line="276" w:lineRule="auto"/>
        <w:ind w:firstLine="709"/>
        <w:jc w:val="both"/>
      </w:pPr>
      <w:r w:rsidRPr="00247B31">
        <w:rPr>
          <w:b/>
        </w:rPr>
        <w:t>Дроби.</w:t>
      </w:r>
      <w:r w:rsidRPr="00247B31">
        <w:t xml:space="preserve"> Доля величины (половина, треть, четверть, десятая, сотая, тысячная). </w:t>
      </w:r>
      <w:r w:rsidRPr="00247B31">
        <w:lastRenderedPageBreak/>
        <w:t>Получение долей. Сравнение долей.</w:t>
      </w:r>
    </w:p>
    <w:p w:rsidR="00130DE4" w:rsidRPr="00247B31" w:rsidRDefault="00130DE4" w:rsidP="00867CF1">
      <w:pPr>
        <w:spacing w:line="276" w:lineRule="auto"/>
        <w:ind w:firstLine="709"/>
        <w:jc w:val="both"/>
      </w:pPr>
      <w:r w:rsidRPr="00247B31">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30DE4" w:rsidRPr="00247B31" w:rsidRDefault="00130DE4" w:rsidP="00867CF1">
      <w:pPr>
        <w:spacing w:line="276" w:lineRule="auto"/>
        <w:ind w:firstLine="709"/>
        <w:jc w:val="both"/>
      </w:pPr>
      <w:r w:rsidRPr="00247B31">
        <w:t>Смешанное число. Получение, чтение, запись, сравнение смешанных чисел.</w:t>
      </w:r>
    </w:p>
    <w:p w:rsidR="00130DE4" w:rsidRPr="00247B31" w:rsidRDefault="00130DE4" w:rsidP="00867CF1">
      <w:pPr>
        <w:spacing w:line="276" w:lineRule="auto"/>
        <w:ind w:firstLine="709"/>
        <w:jc w:val="both"/>
      </w:pPr>
      <w:r w:rsidRPr="00247B31">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130DE4" w:rsidRPr="00247B31" w:rsidRDefault="00130DE4" w:rsidP="00867CF1">
      <w:pPr>
        <w:spacing w:line="276" w:lineRule="auto"/>
        <w:ind w:firstLine="709"/>
        <w:jc w:val="both"/>
      </w:pPr>
      <w:r w:rsidRPr="00247B31">
        <w:t>Сравнение дробей с разными числителями и знаменателями.</w:t>
      </w:r>
    </w:p>
    <w:p w:rsidR="00130DE4" w:rsidRPr="00247B31" w:rsidRDefault="00130DE4" w:rsidP="00867CF1">
      <w:pPr>
        <w:spacing w:line="276" w:lineRule="auto"/>
        <w:ind w:firstLine="709"/>
        <w:jc w:val="both"/>
      </w:pPr>
      <w:r w:rsidRPr="00247B31">
        <w:t>Сложение и вычитание обыкновенных дробей с одинаковыми знаменателями.</w:t>
      </w:r>
    </w:p>
    <w:p w:rsidR="00130DE4" w:rsidRPr="00247B31" w:rsidRDefault="00130DE4" w:rsidP="00867CF1">
      <w:pPr>
        <w:spacing w:line="276" w:lineRule="auto"/>
        <w:ind w:firstLine="709"/>
        <w:jc w:val="both"/>
      </w:pPr>
      <w:r w:rsidRPr="00247B31">
        <w:t>Нахождение одной или нескольких частей числа.</w:t>
      </w:r>
    </w:p>
    <w:p w:rsidR="00130DE4" w:rsidRPr="00247B31" w:rsidRDefault="00130DE4" w:rsidP="00867CF1">
      <w:pPr>
        <w:spacing w:line="276" w:lineRule="auto"/>
        <w:ind w:firstLine="709"/>
        <w:jc w:val="both"/>
      </w:pPr>
      <w:r w:rsidRPr="00247B31">
        <w:t xml:space="preserve">Десятичная дробь. Чтение, запись десятичных дробей. </w:t>
      </w:r>
    </w:p>
    <w:p w:rsidR="00130DE4" w:rsidRPr="00247B31" w:rsidRDefault="00130DE4" w:rsidP="00867CF1">
      <w:pPr>
        <w:spacing w:line="276" w:lineRule="auto"/>
        <w:ind w:firstLine="709"/>
        <w:jc w:val="both"/>
      </w:pPr>
      <w:r w:rsidRPr="00247B31">
        <w:t>Выражение десятичных дробей в более крупных (мелких), одинаковых долях.</w:t>
      </w:r>
    </w:p>
    <w:p w:rsidR="00130DE4" w:rsidRPr="00247B31" w:rsidRDefault="00130DE4" w:rsidP="00867CF1">
      <w:pPr>
        <w:spacing w:line="276" w:lineRule="auto"/>
        <w:ind w:firstLine="709"/>
        <w:jc w:val="both"/>
      </w:pPr>
      <w:r w:rsidRPr="00247B31">
        <w:t>Сравнение десятичных дробей.</w:t>
      </w:r>
    </w:p>
    <w:p w:rsidR="00130DE4" w:rsidRPr="00247B31" w:rsidRDefault="00130DE4" w:rsidP="00867CF1">
      <w:pPr>
        <w:spacing w:line="276" w:lineRule="auto"/>
        <w:ind w:firstLine="709"/>
        <w:jc w:val="both"/>
      </w:pPr>
      <w:r w:rsidRPr="00247B31">
        <w:t>Сложение и вычитание десятичных дробей (все случаи).</w:t>
      </w:r>
    </w:p>
    <w:p w:rsidR="00130DE4" w:rsidRPr="00247B31" w:rsidRDefault="00130DE4" w:rsidP="00867CF1">
      <w:pPr>
        <w:spacing w:line="276" w:lineRule="auto"/>
        <w:ind w:firstLine="709"/>
        <w:jc w:val="both"/>
      </w:pPr>
      <w:r w:rsidRPr="00247B31">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30DE4" w:rsidRPr="00247B31" w:rsidRDefault="00130DE4" w:rsidP="00867CF1">
      <w:pPr>
        <w:spacing w:line="276" w:lineRule="auto"/>
        <w:ind w:firstLine="709"/>
        <w:jc w:val="both"/>
      </w:pPr>
      <w:r w:rsidRPr="00247B31">
        <w:t>Нахождение десятичной дроби от числа.</w:t>
      </w:r>
    </w:p>
    <w:p w:rsidR="00130DE4" w:rsidRPr="00247B31" w:rsidRDefault="00130DE4" w:rsidP="00867CF1">
      <w:pPr>
        <w:spacing w:line="276" w:lineRule="auto"/>
        <w:ind w:firstLine="709"/>
        <w:jc w:val="both"/>
      </w:pPr>
      <w:r w:rsidRPr="00247B31">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30DE4" w:rsidRDefault="00130DE4" w:rsidP="00867CF1">
      <w:pPr>
        <w:spacing w:line="276" w:lineRule="auto"/>
        <w:ind w:firstLine="709"/>
        <w:jc w:val="both"/>
      </w:pPr>
      <w:r w:rsidRPr="00247B31">
        <w:t xml:space="preserve">Понятие процента. Нахождение одного процента от числа. Нахождение нескольких процентов от числа. </w:t>
      </w:r>
    </w:p>
    <w:p w:rsidR="00130DE4" w:rsidRPr="00247B31" w:rsidRDefault="00130DE4" w:rsidP="00867CF1">
      <w:pPr>
        <w:spacing w:line="276" w:lineRule="auto"/>
        <w:ind w:firstLine="709"/>
        <w:jc w:val="both"/>
        <w:rPr>
          <w:b/>
        </w:rPr>
      </w:pPr>
    </w:p>
    <w:p w:rsidR="00130DE4" w:rsidRPr="00247B31" w:rsidRDefault="00130DE4" w:rsidP="00867CF1">
      <w:pPr>
        <w:spacing w:line="276" w:lineRule="auto"/>
        <w:ind w:firstLine="709"/>
        <w:jc w:val="both"/>
      </w:pPr>
      <w:r w:rsidRPr="00247B31">
        <w:rPr>
          <w:b/>
        </w:rPr>
        <w:t>Арифметические задачи.</w:t>
      </w:r>
      <w:r w:rsidRPr="00247B31">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30DE4" w:rsidRPr="00247B31" w:rsidRDefault="00130DE4" w:rsidP="00867CF1">
      <w:pPr>
        <w:spacing w:line="276" w:lineRule="auto"/>
        <w:ind w:firstLine="709"/>
        <w:jc w:val="both"/>
      </w:pPr>
      <w:r w:rsidRPr="00247B31">
        <w:t xml:space="preserve">Планирование хода решения задачи. </w:t>
      </w:r>
    </w:p>
    <w:p w:rsidR="00130DE4" w:rsidRPr="003F2AD9" w:rsidRDefault="00130DE4" w:rsidP="003F2AD9">
      <w:pPr>
        <w:spacing w:line="276" w:lineRule="auto"/>
        <w:ind w:firstLine="709"/>
        <w:jc w:val="both"/>
      </w:pPr>
      <w:r w:rsidRPr="00247B31">
        <w:t>Арифметические задачи, связанные с программой профильного труда.</w:t>
      </w:r>
    </w:p>
    <w:p w:rsidR="00523B79" w:rsidRDefault="00523B79" w:rsidP="00CC66D1">
      <w:pPr>
        <w:widowControl/>
        <w:suppressAutoHyphens w:val="0"/>
        <w:spacing w:after="200"/>
        <w:rPr>
          <w:rFonts w:eastAsia="Times New Roman" w:cs="Times New Roman"/>
          <w:b/>
          <w:color w:val="FF0000"/>
          <w:kern w:val="0"/>
          <w:lang w:eastAsia="en-US" w:bidi="ar-SA"/>
        </w:rPr>
      </w:pPr>
    </w:p>
    <w:p w:rsidR="00130DE4" w:rsidRPr="00523B79" w:rsidRDefault="00E52156" w:rsidP="00CC66D1">
      <w:pPr>
        <w:widowControl/>
        <w:suppressAutoHyphens w:val="0"/>
        <w:spacing w:after="200"/>
        <w:jc w:val="center"/>
        <w:rPr>
          <w:rFonts w:eastAsia="Times New Roman" w:cs="Times New Roman"/>
          <w:b/>
          <w:kern w:val="0"/>
          <w:sz w:val="28"/>
          <w:szCs w:val="28"/>
          <w:lang w:eastAsia="en-US" w:bidi="ar-SA"/>
        </w:rPr>
      </w:pPr>
      <w:r w:rsidRPr="00523B79">
        <w:rPr>
          <w:rFonts w:eastAsia="Times New Roman" w:cs="Times New Roman"/>
          <w:b/>
          <w:kern w:val="0"/>
          <w:sz w:val="28"/>
          <w:szCs w:val="28"/>
          <w:lang w:eastAsia="en-US" w:bidi="ar-SA"/>
        </w:rPr>
        <w:t>3. Тематическое планирование, 5 класс</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6379"/>
        <w:gridCol w:w="2155"/>
      </w:tblGrid>
      <w:tr w:rsidR="00130DE4" w:rsidRPr="00B63575" w:rsidTr="00A06FFA">
        <w:trPr>
          <w:trHeight w:val="276"/>
        </w:trPr>
        <w:tc>
          <w:tcPr>
            <w:tcW w:w="923" w:type="dxa"/>
            <w:vMerge w:val="restart"/>
          </w:tcPr>
          <w:p w:rsidR="00130DE4" w:rsidRPr="00B63575" w:rsidRDefault="00130DE4" w:rsidP="00B63575">
            <w:pPr>
              <w:widowControl/>
              <w:suppressAutoHyphens w:val="0"/>
              <w:jc w:val="center"/>
              <w:rPr>
                <w:rFonts w:eastAsia="Times New Roman" w:cs="Times New Roman"/>
                <w:b/>
                <w:bCs/>
                <w:kern w:val="0"/>
                <w:lang w:eastAsia="en-US" w:bidi="ar-SA"/>
              </w:rPr>
            </w:pPr>
            <w:r w:rsidRPr="00B63575">
              <w:rPr>
                <w:rFonts w:eastAsia="Times New Roman" w:cs="Times New Roman"/>
                <w:b/>
                <w:bCs/>
                <w:kern w:val="0"/>
                <w:lang w:eastAsia="en-US" w:bidi="ar-SA"/>
              </w:rPr>
              <w:t>№</w:t>
            </w:r>
          </w:p>
          <w:p w:rsidR="00130DE4" w:rsidRPr="00B63575" w:rsidRDefault="00130DE4" w:rsidP="00B63575">
            <w:pPr>
              <w:widowControl/>
              <w:suppressAutoHyphens w:val="0"/>
              <w:jc w:val="center"/>
              <w:rPr>
                <w:rFonts w:eastAsia="Times New Roman" w:cs="Times New Roman"/>
                <w:b/>
                <w:bCs/>
                <w:kern w:val="0"/>
                <w:lang w:eastAsia="en-US" w:bidi="ar-SA"/>
              </w:rPr>
            </w:pPr>
            <w:r w:rsidRPr="00B63575">
              <w:rPr>
                <w:rFonts w:eastAsia="Times New Roman" w:cs="Times New Roman"/>
                <w:b/>
                <w:bCs/>
                <w:kern w:val="0"/>
                <w:lang w:eastAsia="en-US" w:bidi="ar-SA"/>
              </w:rPr>
              <w:t>урока</w:t>
            </w:r>
          </w:p>
        </w:tc>
        <w:tc>
          <w:tcPr>
            <w:tcW w:w="6379" w:type="dxa"/>
            <w:vMerge w:val="restart"/>
          </w:tcPr>
          <w:p w:rsidR="00130DE4" w:rsidRPr="00B63575" w:rsidRDefault="00130DE4" w:rsidP="00B63575">
            <w:pPr>
              <w:widowControl/>
              <w:suppressAutoHyphens w:val="0"/>
              <w:jc w:val="center"/>
              <w:rPr>
                <w:rFonts w:eastAsia="Times New Roman" w:cs="Times New Roman"/>
                <w:b/>
                <w:bCs/>
                <w:kern w:val="0"/>
                <w:lang w:eastAsia="en-US" w:bidi="ar-SA"/>
              </w:rPr>
            </w:pPr>
            <w:r w:rsidRPr="00B63575">
              <w:rPr>
                <w:rFonts w:eastAsia="Times New Roman" w:cs="Times New Roman"/>
                <w:b/>
                <w:bCs/>
                <w:kern w:val="0"/>
                <w:lang w:eastAsia="en-US" w:bidi="ar-SA"/>
              </w:rPr>
              <w:t>Тема урока</w:t>
            </w:r>
          </w:p>
        </w:tc>
        <w:tc>
          <w:tcPr>
            <w:tcW w:w="2155" w:type="dxa"/>
            <w:vMerge w:val="restart"/>
          </w:tcPr>
          <w:p w:rsidR="00130DE4" w:rsidRPr="00B63575" w:rsidRDefault="00130DE4" w:rsidP="00B63575">
            <w:pPr>
              <w:widowControl/>
              <w:suppressAutoHyphens w:val="0"/>
              <w:jc w:val="center"/>
              <w:rPr>
                <w:rFonts w:eastAsia="Times New Roman" w:cs="Times New Roman"/>
                <w:b/>
                <w:bCs/>
                <w:kern w:val="0"/>
                <w:lang w:eastAsia="en-US" w:bidi="ar-SA"/>
              </w:rPr>
            </w:pPr>
            <w:r w:rsidRPr="00B63575">
              <w:rPr>
                <w:rFonts w:eastAsia="Times New Roman" w:cs="Times New Roman"/>
                <w:b/>
                <w:bCs/>
                <w:kern w:val="0"/>
                <w:lang w:eastAsia="en-US" w:bidi="ar-SA"/>
              </w:rPr>
              <w:t>Кол-во часов</w:t>
            </w:r>
          </w:p>
        </w:tc>
      </w:tr>
      <w:tr w:rsidR="00130DE4" w:rsidRPr="00B63575" w:rsidTr="00A06FFA">
        <w:trPr>
          <w:trHeight w:val="276"/>
        </w:trPr>
        <w:tc>
          <w:tcPr>
            <w:tcW w:w="923" w:type="dxa"/>
            <w:vMerge/>
          </w:tcPr>
          <w:p w:rsidR="00130DE4" w:rsidRPr="00B63575" w:rsidRDefault="00130DE4" w:rsidP="00B63575">
            <w:pPr>
              <w:widowControl/>
              <w:suppressAutoHyphens w:val="0"/>
              <w:rPr>
                <w:rFonts w:eastAsia="Times New Roman" w:cs="Times New Roman"/>
                <w:kern w:val="0"/>
                <w:lang w:eastAsia="en-US" w:bidi="ar-SA"/>
              </w:rPr>
            </w:pPr>
          </w:p>
        </w:tc>
        <w:tc>
          <w:tcPr>
            <w:tcW w:w="6379" w:type="dxa"/>
            <w:vMerge/>
          </w:tcPr>
          <w:p w:rsidR="00130DE4" w:rsidRPr="00B63575" w:rsidRDefault="00130DE4" w:rsidP="00B63575">
            <w:pPr>
              <w:widowControl/>
              <w:suppressAutoHyphens w:val="0"/>
              <w:rPr>
                <w:rFonts w:eastAsia="Times New Roman" w:cs="Times New Roman"/>
                <w:kern w:val="0"/>
                <w:lang w:eastAsia="en-US" w:bidi="ar-SA"/>
              </w:rPr>
            </w:pPr>
          </w:p>
        </w:tc>
        <w:tc>
          <w:tcPr>
            <w:tcW w:w="2155" w:type="dxa"/>
            <w:vMerge/>
          </w:tcPr>
          <w:p w:rsidR="00130DE4" w:rsidRPr="00B63575" w:rsidRDefault="00130DE4" w:rsidP="00B63575">
            <w:pPr>
              <w:widowControl/>
              <w:suppressAutoHyphens w:val="0"/>
              <w:rPr>
                <w:rFonts w:eastAsia="Times New Roman" w:cs="Times New Roman"/>
                <w:kern w:val="0"/>
                <w:lang w:eastAsia="en-US" w:bidi="ar-SA"/>
              </w:rPr>
            </w:pP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Нумерация чисел в пределах 100. Таблица классов и разрядов.</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чисел.</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Табличное умножение и деление чисел.</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Сравнение чисел.</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Умножении и деление чисел.</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неизвестного слагаемого.</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неизвестного уменьшаемого.</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неизвестного вычитаемого.</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неизвестной величины.</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«Нахождение неизвестной величины».</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Устное сложение и вычитание чисел с переходом через разряд.</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чисел с переходом через разряд.</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Pr>
                <w:rFonts w:eastAsia="Times New Roman" w:cs="Times New Roman"/>
                <w:kern w:val="0"/>
                <w:lang w:eastAsia="en-US" w:bidi="ar-SA"/>
              </w:rPr>
              <w:t xml:space="preserve">Контрольная работа </w:t>
            </w:r>
            <w:r w:rsidRPr="00B63575">
              <w:rPr>
                <w:rFonts w:eastAsia="Times New Roman" w:cs="Times New Roman"/>
                <w:kern w:val="0"/>
                <w:lang w:eastAsia="en-US" w:bidi="ar-SA"/>
              </w:rPr>
              <w:t xml:space="preserve"> «Нахождение неизвестной величины. Сложение и вычитание чисел с переходом через разряд».</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Работа над ошибками.</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Линия, отрезок, луч.</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Углы.</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Многоугольники.</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Нумерация в пределах 1000.</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Таблица классов и разрядов.</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Чтение и запись трёхзначного числа.</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Получение круглых сотен в пределах 1000.</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Получение трёхзначных чисел из сотен, десятков, единиц.</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Разложение трёхзначных чисел на сотни, десятки, единицы.</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Разряды: единицы, десятки, сотни. Класс единиц.</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Округление чисел до десятков и сотен.</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Римская нумерация.</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Меры длины.</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Меры массы.</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Меры стоимости.</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130DE4" w:rsidRPr="00B63575" w:rsidTr="00A06FFA">
        <w:tc>
          <w:tcPr>
            <w:tcW w:w="923" w:type="dxa"/>
          </w:tcPr>
          <w:p w:rsidR="00130DE4" w:rsidRPr="00B63575" w:rsidRDefault="00130DE4" w:rsidP="00B63575">
            <w:pPr>
              <w:widowControl/>
              <w:numPr>
                <w:ilvl w:val="0"/>
                <w:numId w:val="8"/>
              </w:numPr>
              <w:suppressAutoHyphens w:val="0"/>
              <w:spacing w:after="200"/>
              <w:rPr>
                <w:rFonts w:eastAsia="Times New Roman" w:cs="Times New Roman"/>
                <w:kern w:val="0"/>
                <w:lang w:eastAsia="en-US" w:bidi="ar-SA"/>
              </w:rPr>
            </w:pPr>
          </w:p>
        </w:tc>
        <w:tc>
          <w:tcPr>
            <w:tcW w:w="6379" w:type="dxa"/>
          </w:tcPr>
          <w:p w:rsidR="00130DE4" w:rsidRPr="00B63575" w:rsidRDefault="00130DE4" w:rsidP="00B6357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круглых сотен и десятков.</w:t>
            </w:r>
          </w:p>
        </w:tc>
        <w:tc>
          <w:tcPr>
            <w:tcW w:w="2155" w:type="dxa"/>
          </w:tcPr>
          <w:p w:rsidR="00130DE4" w:rsidRPr="00B63575" w:rsidRDefault="00130DE4" w:rsidP="00B6357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круглых сотен и десятков.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круглых сотен и десятков.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круглых сотен и десятков.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0D043B" w:rsidRDefault="00661D15" w:rsidP="00661D15">
            <w:pPr>
              <w:widowControl/>
              <w:suppressAutoHyphens w:val="0"/>
              <w:rPr>
                <w:rFonts w:eastAsia="Times New Roman" w:cs="Times New Roman"/>
                <w:kern w:val="0"/>
                <w:lang w:eastAsia="en-US" w:bidi="ar-SA"/>
              </w:rPr>
            </w:pPr>
            <w:r w:rsidRPr="000D043B">
              <w:rPr>
                <w:rFonts w:eastAsia="Times New Roman" w:cs="Times New Roman"/>
                <w:kern w:val="0"/>
                <w:lang w:eastAsia="en-US" w:bidi="ar-SA"/>
              </w:rPr>
              <w:t>Проверочная работа «Сложение и вычитание круглых сотен и десятков».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круглых сотен и десятков.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 xml:space="preserve"> 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Повторение:</w:t>
            </w:r>
            <w:r w:rsidRPr="00B63575">
              <w:rPr>
                <w:rFonts w:eastAsia="Times New Roman" w:cs="Times New Roman"/>
                <w:kern w:val="0"/>
                <w:lang w:eastAsia="en-US" w:bidi="ar-SA"/>
              </w:rPr>
              <w:t xml:space="preserve"> «Сложение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Контрольная работа</w:t>
            </w:r>
            <w:r w:rsidRPr="00B63575">
              <w:rPr>
                <w:rFonts w:eastAsia="Times New Roman" w:cs="Times New Roman"/>
                <w:kern w:val="0"/>
                <w:lang w:eastAsia="en-US" w:bidi="ar-SA"/>
              </w:rPr>
              <w:t xml:space="preserve"> «Сложение и вычитание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Работа над ошибками. Периметр многоугольника.</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Решение  задач на нахождение периметра.</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Треугольники.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Различение треугольников по видам углов.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Различение треугольников по длинам сторон.</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«Периметр треугольника».</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Разностное сравнение чисел.</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Разностное сравнение чисел.</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Кратное сравнение чисел.</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«Сложение и вычитание в пределах 1000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одной, нескольких долей предмета, числа.</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одной, нескольких долей предмета, числа.</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одной, нескольких долей предмета, числа.</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Образование дробей.</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Образование дробей.</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Числитель и знаменатель дроби.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Сравнение дробей.</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Правильные  дроби.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Неправильные дроби.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«Обыкновенные дроби».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чисел на 10, 100.</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Деление чисел на 10, 100.</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чисел на 10, 100.</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 xml:space="preserve"> </w:t>
            </w:r>
            <w:r w:rsidRPr="00B63575">
              <w:rPr>
                <w:rFonts w:eastAsia="Times New Roman" w:cs="Times New Roman"/>
                <w:kern w:val="0"/>
                <w:lang w:eastAsia="en-US" w:bidi="ar-SA"/>
              </w:rPr>
              <w:t>Умнож</w:t>
            </w:r>
            <w:r>
              <w:rPr>
                <w:rFonts w:eastAsia="Times New Roman" w:cs="Times New Roman"/>
                <w:kern w:val="0"/>
                <w:lang w:eastAsia="en-US" w:bidi="ar-SA"/>
              </w:rPr>
              <w:t>ение и деление чисел на 10, 100</w:t>
            </w:r>
            <w:r w:rsidRPr="00B63575">
              <w:rPr>
                <w:rFonts w:eastAsia="Times New Roman" w:cs="Times New Roman"/>
                <w:kern w:val="0"/>
                <w:lang w:eastAsia="en-US" w:bidi="ar-SA"/>
              </w:rPr>
              <w:t>.</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Самостоятельная работа: Умножение и деление чисел на 10, 100.</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Преобразование чисел, полученных при измерении мерами стоимости, длины, массы. Замена крупных мер мелкими.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 xml:space="preserve"> Замена крупных мер мелкими.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Замена мелких мер крупными.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Замена мелких мер крупными.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Обобщающий урок:</w:t>
            </w:r>
            <w:r w:rsidRPr="00B63575">
              <w:rPr>
                <w:rFonts w:eastAsia="Times New Roman" w:cs="Times New Roman"/>
                <w:kern w:val="0"/>
                <w:lang w:eastAsia="en-US" w:bidi="ar-SA"/>
              </w:rPr>
              <w:t xml:space="preserve"> «Преобразование чисел, полученных при измерении мерами стоимости, длины, массы».</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Контрольная работа</w:t>
            </w:r>
            <w:r w:rsidRPr="00B63575">
              <w:rPr>
                <w:rFonts w:eastAsia="Times New Roman" w:cs="Times New Roman"/>
                <w:kern w:val="0"/>
                <w:lang w:eastAsia="en-US" w:bidi="ar-SA"/>
              </w:rPr>
              <w:t xml:space="preserve"> «Преобразование чисел, полученных при измерении мерами стоимости, длины, массы».</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Работа над ошибками.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 xml:space="preserve">Меры времени. Год. </w:t>
            </w:r>
          </w:p>
          <w:p w:rsidR="00661D15" w:rsidRPr="00B63575" w:rsidRDefault="00661D15" w:rsidP="00661D15">
            <w:pPr>
              <w:widowControl/>
              <w:suppressAutoHyphens w:val="0"/>
              <w:rPr>
                <w:rFonts w:eastAsia="Times New Roman" w:cs="Times New Roman"/>
                <w:kern w:val="0"/>
                <w:lang w:eastAsia="en-US" w:bidi="ar-SA"/>
              </w:rPr>
            </w:pP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круглых десятков и круглых сотен на однозначное число.</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круглых десятков и круглых сотен на однозначное число.</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круглых десятков и круглых сотен на однозначное число.</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«Умножение  и деление круглых десятков и круглых сотен на однозначное число».</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 xml:space="preserve"> 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Обобщающий урок:</w:t>
            </w:r>
            <w:r w:rsidRPr="00B63575">
              <w:rPr>
                <w:rFonts w:eastAsia="Times New Roman" w:cs="Times New Roman"/>
                <w:kern w:val="0"/>
                <w:lang w:eastAsia="en-US" w:bidi="ar-SA"/>
              </w:rPr>
              <w:t xml:space="preserve"> «Умножение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Контрольная работа</w:t>
            </w:r>
            <w:r w:rsidRPr="00B63575">
              <w:rPr>
                <w:rFonts w:eastAsia="Times New Roman" w:cs="Times New Roman"/>
                <w:kern w:val="0"/>
                <w:lang w:eastAsia="en-US" w:bidi="ar-SA"/>
              </w:rPr>
              <w:t xml:space="preserve"> «Умножение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Работа над ошибками.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jc w:val="center"/>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Сравнение чисел.</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без перехода через разряд.</w:t>
            </w:r>
          </w:p>
          <w:p w:rsidR="00661D15" w:rsidRPr="00B63575" w:rsidRDefault="00661D15" w:rsidP="00661D15">
            <w:pPr>
              <w:widowControl/>
              <w:suppressAutoHyphens w:val="0"/>
              <w:rPr>
                <w:rFonts w:eastAsia="Times New Roman" w:cs="Times New Roman"/>
                <w:kern w:val="0"/>
                <w:lang w:eastAsia="en-US" w:bidi="ar-SA"/>
              </w:rPr>
            </w:pP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без перехода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двузначных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Деление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Повторительно обобщающий урок. «Умножение и 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Pr>
                <w:rFonts w:eastAsia="Times New Roman" w:cs="Times New Roman"/>
                <w:kern w:val="0"/>
                <w:lang w:eastAsia="en-US" w:bidi="ar-SA"/>
              </w:rPr>
              <w:t xml:space="preserve">Контрольная работа </w:t>
            </w:r>
            <w:r w:rsidRPr="00B63575">
              <w:rPr>
                <w:rFonts w:eastAsia="Times New Roman" w:cs="Times New Roman"/>
                <w:kern w:val="0"/>
                <w:lang w:eastAsia="en-US" w:bidi="ar-SA"/>
              </w:rPr>
              <w:t xml:space="preserve"> «Умножение и деление двузначных и трёхзначных чисел на однозначное число с переходом через разряд».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Работа над ошибками.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Построение треугольников.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Практическая работа: «Построение треугольников с помощью циркуля».</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Круг, окружность. Линии в круге.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Круг, окружность. Линии в круге.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Масштаб.</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«Построение треугольников и окружностей. Масштаб».</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Повторение. Таблица классов и разрядов.</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Контрольная работа за год.</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Работа над ошибками.</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 xml:space="preserve">Повторение. Сложение, вычитание, умножение и деление чисел. </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чисел.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и вычитание чисел.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Действия с величинами, полученными при измерении.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Действия с величинами, полученными при измерении.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неизвестного числа.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Нахождение неизвестного числа.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чисел.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Умножение и деление чисел.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Проверочная работа.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вычитание, умножение и деление чисел.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r w:rsidR="00661D15" w:rsidRPr="00B63575" w:rsidTr="00A06FFA">
        <w:tc>
          <w:tcPr>
            <w:tcW w:w="923" w:type="dxa"/>
          </w:tcPr>
          <w:p w:rsidR="00661D15" w:rsidRPr="00B63575" w:rsidRDefault="00661D15" w:rsidP="00661D15">
            <w:pPr>
              <w:widowControl/>
              <w:numPr>
                <w:ilvl w:val="0"/>
                <w:numId w:val="8"/>
              </w:numPr>
              <w:suppressAutoHyphens w:val="0"/>
              <w:spacing w:after="200"/>
              <w:rPr>
                <w:rFonts w:eastAsia="Times New Roman" w:cs="Times New Roman"/>
                <w:kern w:val="0"/>
                <w:lang w:eastAsia="en-US" w:bidi="ar-SA"/>
              </w:rPr>
            </w:pPr>
          </w:p>
        </w:tc>
        <w:tc>
          <w:tcPr>
            <w:tcW w:w="6379" w:type="dxa"/>
          </w:tcPr>
          <w:p w:rsidR="00661D15" w:rsidRPr="00B63575" w:rsidRDefault="00661D15" w:rsidP="00661D15">
            <w:pPr>
              <w:widowControl/>
              <w:suppressAutoHyphens w:val="0"/>
              <w:rPr>
                <w:rFonts w:eastAsia="Times New Roman" w:cs="Times New Roman"/>
                <w:kern w:val="0"/>
                <w:lang w:eastAsia="en-US" w:bidi="ar-SA"/>
              </w:rPr>
            </w:pPr>
            <w:r w:rsidRPr="00B63575">
              <w:rPr>
                <w:rFonts w:eastAsia="Times New Roman" w:cs="Times New Roman"/>
                <w:kern w:val="0"/>
                <w:lang w:eastAsia="en-US" w:bidi="ar-SA"/>
              </w:rPr>
              <w:t>Сложение, вычитание, умножение и деление чисел. Повторение.</w:t>
            </w:r>
          </w:p>
        </w:tc>
        <w:tc>
          <w:tcPr>
            <w:tcW w:w="2155" w:type="dxa"/>
          </w:tcPr>
          <w:p w:rsidR="00661D15" w:rsidRPr="00B63575" w:rsidRDefault="00661D15" w:rsidP="00661D15">
            <w:pPr>
              <w:widowControl/>
              <w:suppressAutoHyphens w:val="0"/>
              <w:jc w:val="center"/>
              <w:rPr>
                <w:rFonts w:eastAsia="Times New Roman" w:cs="Times New Roman"/>
                <w:kern w:val="0"/>
                <w:lang w:eastAsia="en-US" w:bidi="ar-SA"/>
              </w:rPr>
            </w:pPr>
            <w:r w:rsidRPr="00B63575">
              <w:rPr>
                <w:rFonts w:eastAsia="Times New Roman" w:cs="Times New Roman"/>
                <w:kern w:val="0"/>
                <w:lang w:eastAsia="en-US" w:bidi="ar-SA"/>
              </w:rPr>
              <w:t>1</w:t>
            </w:r>
          </w:p>
        </w:tc>
      </w:tr>
    </w:tbl>
    <w:p w:rsidR="00130DE4" w:rsidRPr="00B63575" w:rsidRDefault="00130DE4" w:rsidP="00B63575">
      <w:pPr>
        <w:jc w:val="center"/>
        <w:rPr>
          <w:rFonts w:cs="Times New Roman"/>
          <w:kern w:val="3"/>
          <w:lang w:eastAsia="en-US" w:bidi="ar-SA"/>
        </w:rPr>
      </w:pPr>
    </w:p>
    <w:p w:rsidR="00130DE4" w:rsidRDefault="00130DE4" w:rsidP="00973DA9">
      <w:pPr>
        <w:widowControl/>
        <w:suppressAutoHyphens w:val="0"/>
        <w:spacing w:after="200"/>
        <w:jc w:val="both"/>
        <w:rPr>
          <w:rFonts w:cs="Times New Roman"/>
          <w:kern w:val="3"/>
          <w:lang w:eastAsia="en-US" w:bidi="ar-SA"/>
        </w:rPr>
      </w:pPr>
    </w:p>
    <w:p w:rsidR="003F2AD9" w:rsidRDefault="003F2AD9" w:rsidP="003F2AD9">
      <w:pPr>
        <w:widowControl/>
        <w:suppressAutoHyphens w:val="0"/>
        <w:contextualSpacing/>
        <w:jc w:val="center"/>
        <w:rPr>
          <w:rFonts w:eastAsia="Calibri" w:cs="Times New Roman"/>
          <w:b/>
          <w:kern w:val="0"/>
          <w:sz w:val="28"/>
          <w:szCs w:val="28"/>
          <w:lang w:eastAsia="en-US" w:bidi="ar-SA"/>
        </w:rPr>
      </w:pPr>
    </w:p>
    <w:p w:rsidR="003F2AD9" w:rsidRDefault="003F2AD9" w:rsidP="003F2AD9">
      <w:pPr>
        <w:widowControl/>
        <w:suppressAutoHyphens w:val="0"/>
        <w:contextualSpacing/>
        <w:jc w:val="center"/>
        <w:rPr>
          <w:rFonts w:eastAsia="Calibri" w:cs="Times New Roman"/>
          <w:b/>
          <w:kern w:val="0"/>
          <w:sz w:val="28"/>
          <w:szCs w:val="28"/>
          <w:lang w:eastAsia="en-US" w:bidi="ar-SA"/>
        </w:rPr>
      </w:pPr>
    </w:p>
    <w:p w:rsidR="003F2AD9" w:rsidRDefault="003F2AD9" w:rsidP="003F2AD9">
      <w:pPr>
        <w:widowControl/>
        <w:suppressAutoHyphens w:val="0"/>
        <w:contextualSpacing/>
        <w:jc w:val="center"/>
        <w:rPr>
          <w:rFonts w:eastAsia="Calibri" w:cs="Times New Roman"/>
          <w:b/>
          <w:kern w:val="0"/>
          <w:sz w:val="28"/>
          <w:szCs w:val="28"/>
          <w:lang w:eastAsia="en-US" w:bidi="ar-SA"/>
        </w:rPr>
      </w:pPr>
      <w:r w:rsidRPr="003F2AD9">
        <w:rPr>
          <w:rFonts w:eastAsia="Calibri" w:cs="Times New Roman"/>
          <w:b/>
          <w:kern w:val="0"/>
          <w:sz w:val="28"/>
          <w:szCs w:val="28"/>
          <w:lang w:eastAsia="en-US" w:bidi="ar-SA"/>
        </w:rPr>
        <w:lastRenderedPageBreak/>
        <w:t xml:space="preserve">Тематическое планирование, 6 класс </w:t>
      </w:r>
      <w:bookmarkStart w:id="0" w:name="_GoBack"/>
      <w:bookmarkEnd w:id="0"/>
    </w:p>
    <w:p w:rsidR="003F2AD9" w:rsidRPr="003F2AD9" w:rsidRDefault="003F2AD9" w:rsidP="003F2AD9">
      <w:pPr>
        <w:widowControl/>
        <w:suppressAutoHyphens w:val="0"/>
        <w:contextualSpacing/>
        <w:jc w:val="center"/>
        <w:rPr>
          <w:rFonts w:eastAsia="Calibri" w:cs="Times New Roman"/>
          <w:b/>
          <w:kern w:val="0"/>
          <w:sz w:val="28"/>
          <w:szCs w:val="28"/>
          <w:lang w:eastAsia="en-US" w:bidi="ar-SA"/>
        </w:rPr>
      </w:pPr>
    </w:p>
    <w:tbl>
      <w:tblPr>
        <w:tblStyle w:val="24"/>
        <w:tblW w:w="9640" w:type="dxa"/>
        <w:tblInd w:w="-289" w:type="dxa"/>
        <w:tblLook w:val="04A0" w:firstRow="1" w:lastRow="0" w:firstColumn="1" w:lastColumn="0" w:noHBand="0" w:noVBand="1"/>
      </w:tblPr>
      <w:tblGrid>
        <w:gridCol w:w="1135"/>
        <w:gridCol w:w="6379"/>
        <w:gridCol w:w="2126"/>
      </w:tblGrid>
      <w:tr w:rsidR="003F2AD9" w:rsidRPr="003F2AD9" w:rsidTr="003F2AD9">
        <w:tc>
          <w:tcPr>
            <w:tcW w:w="1135" w:type="dxa"/>
          </w:tcPr>
          <w:p w:rsidR="003F2AD9" w:rsidRPr="003F2AD9" w:rsidRDefault="003F2AD9" w:rsidP="003F2AD9">
            <w:pPr>
              <w:widowControl/>
              <w:suppressAutoHyphens w:val="0"/>
              <w:jc w:val="center"/>
              <w:rPr>
                <w:rFonts w:eastAsia="Calibri" w:cs="Times New Roman"/>
                <w:b/>
                <w:kern w:val="0"/>
                <w:lang w:eastAsia="en-US" w:bidi="ar-SA"/>
              </w:rPr>
            </w:pPr>
            <w:r w:rsidRPr="003F2AD9">
              <w:rPr>
                <w:rFonts w:eastAsia="Calibri" w:cs="Times New Roman"/>
                <w:b/>
                <w:kern w:val="0"/>
                <w:lang w:eastAsia="en-US" w:bidi="ar-SA"/>
              </w:rPr>
              <w:t>№ урока</w:t>
            </w:r>
          </w:p>
        </w:tc>
        <w:tc>
          <w:tcPr>
            <w:tcW w:w="6379" w:type="dxa"/>
          </w:tcPr>
          <w:p w:rsidR="003F2AD9" w:rsidRPr="003F2AD9" w:rsidRDefault="003F2AD9" w:rsidP="003F2AD9">
            <w:pPr>
              <w:widowControl/>
              <w:suppressAutoHyphens w:val="0"/>
              <w:jc w:val="center"/>
              <w:rPr>
                <w:rFonts w:eastAsia="Calibri" w:cs="Times New Roman"/>
                <w:b/>
                <w:kern w:val="0"/>
                <w:lang w:eastAsia="en-US" w:bidi="ar-SA"/>
              </w:rPr>
            </w:pPr>
            <w:r w:rsidRPr="003F2AD9">
              <w:rPr>
                <w:rFonts w:eastAsia="Calibri" w:cs="Times New Roman"/>
                <w:b/>
                <w:kern w:val="0"/>
                <w:lang w:eastAsia="en-US" w:bidi="ar-SA"/>
              </w:rPr>
              <w:t>Тема урока</w:t>
            </w:r>
          </w:p>
        </w:tc>
        <w:tc>
          <w:tcPr>
            <w:tcW w:w="2126" w:type="dxa"/>
          </w:tcPr>
          <w:p w:rsidR="003F2AD9" w:rsidRPr="003F2AD9" w:rsidRDefault="003F2AD9" w:rsidP="003F2AD9">
            <w:pPr>
              <w:widowControl/>
              <w:suppressAutoHyphens w:val="0"/>
              <w:jc w:val="center"/>
              <w:rPr>
                <w:rFonts w:eastAsia="Calibri" w:cs="Times New Roman"/>
                <w:b/>
                <w:kern w:val="0"/>
                <w:lang w:eastAsia="en-US" w:bidi="ar-SA"/>
              </w:rPr>
            </w:pPr>
            <w:r w:rsidRPr="003F2AD9">
              <w:rPr>
                <w:rFonts w:eastAsia="Calibri" w:cs="Times New Roman"/>
                <w:b/>
                <w:kern w:val="0"/>
                <w:lang w:eastAsia="en-US" w:bidi="ar-SA"/>
              </w:rPr>
              <w:t>Кол-во часов</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val="uk-UA" w:eastAsia="en-US" w:bidi="ar-SA"/>
              </w:rPr>
            </w:pPr>
            <w:r w:rsidRPr="003F2AD9">
              <w:rPr>
                <w:rFonts w:eastAsia="Calibri" w:cs="Times New Roman"/>
                <w:kern w:val="0"/>
                <w:lang w:val="uk-UA" w:eastAsia="en-US" w:bidi="ar-SA"/>
              </w:rPr>
              <w:t>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Нумерация чисел в пределах 1000.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val="uk-UA" w:eastAsia="en-US" w:bidi="ar-SA"/>
              </w:rPr>
            </w:pPr>
            <w:r w:rsidRPr="003F2AD9">
              <w:rPr>
                <w:rFonts w:eastAsia="Calibri" w:cs="Times New Roman"/>
                <w:kern w:val="0"/>
                <w:lang w:val="uk-UA" w:eastAsia="en-US" w:bidi="ar-SA"/>
              </w:rPr>
              <w:t>2</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Десятичная система счисления. Таблица разрядов. Класс единиц.</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val="uk-UA" w:eastAsia="en-US" w:bidi="ar-SA"/>
              </w:rPr>
            </w:pPr>
            <w:r w:rsidRPr="003F2AD9">
              <w:rPr>
                <w:rFonts w:eastAsia="Calibri" w:cs="Times New Roman"/>
                <w:kern w:val="0"/>
                <w:lang w:val="uk-UA" w:eastAsia="en-US" w:bidi="ar-SA"/>
              </w:rPr>
              <w:t>3</w:t>
            </w:r>
          </w:p>
        </w:tc>
        <w:tc>
          <w:tcPr>
            <w:tcW w:w="6379" w:type="dxa"/>
          </w:tcPr>
          <w:p w:rsidR="003F2AD9" w:rsidRPr="003F2AD9" w:rsidRDefault="003F2AD9" w:rsidP="003F2AD9">
            <w:pPr>
              <w:widowControl/>
              <w:suppressAutoHyphens w:val="0"/>
              <w:rPr>
                <w:rFonts w:eastAsia="Calibri" w:cs="Times New Roman"/>
                <w:kern w:val="0"/>
                <w:lang w:eastAsia="en-US" w:bidi="ar-SA"/>
              </w:rPr>
            </w:pPr>
            <w:r w:rsidRPr="003F2AD9">
              <w:rPr>
                <w:rFonts w:eastAsia="Calibri" w:cs="Times New Roman"/>
                <w:kern w:val="0"/>
                <w:lang w:eastAsia="en-US" w:bidi="ar-SA"/>
              </w:rPr>
              <w:t>Разрядные единицы. Запись, сравнение чисел в нумерационной таблице.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val="uk-UA" w:eastAsia="en-US" w:bidi="ar-SA"/>
              </w:rPr>
            </w:pPr>
            <w:r w:rsidRPr="003F2AD9">
              <w:rPr>
                <w:rFonts w:eastAsia="Calibri" w:cs="Times New Roman"/>
                <w:kern w:val="0"/>
                <w:lang w:val="uk-UA" w:eastAsia="en-US" w:bidi="ar-SA"/>
              </w:rPr>
              <w:t>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Разрядные единицы. Запись, сравнение чисел в нумерационной таблице.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Простые и составные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Округление чисел до десятков и сотен.</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Сложение и вычитание в пределах 1000 с переходом через разряд.</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Нахождение неизвестных компонентов при сложении и вычитании.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Нахождение неизвестных компонентов при сложении и вычитании.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w:t>
            </w:r>
          </w:p>
        </w:tc>
        <w:tc>
          <w:tcPr>
            <w:tcW w:w="6379" w:type="dxa"/>
          </w:tcPr>
          <w:p w:rsidR="003F2AD9" w:rsidRPr="003F2AD9" w:rsidRDefault="003F2AD9" w:rsidP="003F2AD9">
            <w:pPr>
              <w:widowControl/>
              <w:suppressAutoHyphens w:val="0"/>
              <w:rPr>
                <w:rFonts w:eastAsia="Calibri" w:cs="Times New Roman"/>
                <w:kern w:val="0"/>
                <w:lang w:eastAsia="en-US" w:bidi="ar-SA"/>
              </w:rPr>
            </w:pPr>
            <w:r w:rsidRPr="003F2AD9">
              <w:rPr>
                <w:rFonts w:eastAsia="Calibri" w:cs="Times New Roman"/>
                <w:kern w:val="0"/>
                <w:lang w:eastAsia="en-US" w:bidi="ar-SA"/>
              </w:rPr>
              <w:t>Умножение и деление целых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w:t>
            </w:r>
          </w:p>
        </w:tc>
        <w:tc>
          <w:tcPr>
            <w:tcW w:w="6379" w:type="dxa"/>
          </w:tcPr>
          <w:p w:rsidR="003F2AD9" w:rsidRPr="003F2AD9" w:rsidRDefault="003F2AD9" w:rsidP="003F2AD9">
            <w:pPr>
              <w:widowControl/>
              <w:suppressAutoHyphens w:val="0"/>
              <w:rPr>
                <w:rFonts w:eastAsia="Calibri" w:cs="Times New Roman"/>
                <w:kern w:val="0"/>
                <w:lang w:eastAsia="en-US" w:bidi="ar-SA"/>
              </w:rPr>
            </w:pPr>
            <w:r w:rsidRPr="003F2AD9">
              <w:rPr>
                <w:rFonts w:eastAsia="Calibri" w:cs="Times New Roman"/>
                <w:kern w:val="0"/>
                <w:lang w:eastAsia="en-US" w:bidi="ar-SA"/>
              </w:rPr>
              <w:t>Умножение и деление целых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и деление целых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Преобразование чисел  полученных при измерении длины, массы, времени.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14</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чисел полученных при измерении длины, массы, времени.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15</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нахождение неизвестного слагаемого, уменьшаемого, вычитаемого.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Геометрические фигуры и тела.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17</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Нумерация чисел в пределах 1 000 000. Получение единиц, десятков, сотен тысяч в пределах 1000000.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18</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круглых  чисел в пределах 1 000 000 .</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Получение четырех, пяти, шестизначных чисел из разрядных слагаемых.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Разложение четырех, пяти и шестизначных чисел  на разрядные слагаемые (десятичный состав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Разряды: единицы, десятки, сотни тысяч; класс тысяч, нумерационная таблица.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22</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Сравнение соседних разрядов, сравнение классов тысяч и единиц. Сравнение многозначных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23</w:t>
            </w:r>
          </w:p>
        </w:tc>
        <w:tc>
          <w:tcPr>
            <w:tcW w:w="6379" w:type="dxa"/>
          </w:tcPr>
          <w:p w:rsidR="003F2AD9" w:rsidRPr="003F2AD9" w:rsidRDefault="003F2AD9" w:rsidP="003F2AD9">
            <w:pPr>
              <w:widowControl/>
              <w:suppressAutoHyphens w:val="0"/>
              <w:rPr>
                <w:rFonts w:eastAsia="Calibri" w:cs="Times New Roman"/>
                <w:kern w:val="0"/>
                <w:lang w:eastAsia="en-US" w:bidi="ar-SA"/>
              </w:rPr>
            </w:pPr>
            <w:r w:rsidRPr="003F2AD9">
              <w:rPr>
                <w:rFonts w:eastAsia="Calibri" w:cs="Times New Roman"/>
                <w:kern w:val="0"/>
                <w:lang w:eastAsia="en-US" w:bidi="ar-SA"/>
              </w:rPr>
              <w:t>Округление чисел до единиц, десятков, сотен тысяч.</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24</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Определение количества разрядных единиц и общего количества единиц, десятков, сотен тысяч в числе.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25</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Обозначение римскими цифрами чисел XII</w:t>
            </w:r>
            <w:r w:rsidRPr="003F2AD9">
              <w:rPr>
                <w:rFonts w:eastAsia="Lucida Sans Unicode" w:cs="Times New Roman"/>
                <w:kern w:val="1"/>
                <w:lang w:val="en-US" w:eastAsia="ru-RU" w:bidi="ar-SA"/>
              </w:rPr>
              <w:t>I</w:t>
            </w:r>
            <w:r w:rsidRPr="003F2AD9">
              <w:rPr>
                <w:rFonts w:eastAsia="Lucida Sans Unicode" w:cs="Times New Roman"/>
                <w:kern w:val="1"/>
                <w:lang w:eastAsia="ru-RU" w:bidi="ar-SA"/>
              </w:rPr>
              <w:t>-X</w:t>
            </w:r>
            <w:r w:rsidRPr="003F2AD9">
              <w:rPr>
                <w:rFonts w:eastAsia="Lucida Sans Unicode" w:cs="Times New Roman"/>
                <w:kern w:val="1"/>
                <w:lang w:val="en-US" w:eastAsia="ru-RU" w:bidi="ar-SA"/>
              </w:rPr>
              <w:t>X</w:t>
            </w:r>
            <w:r w:rsidRPr="003F2AD9">
              <w:rPr>
                <w:rFonts w:eastAsia="Lucida Sans Unicode" w:cs="Times New Roman"/>
                <w:kern w:val="1"/>
                <w:lang w:eastAsia="ru-RU" w:bidi="ar-SA"/>
              </w:rPr>
              <w:t>.</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26</w:t>
            </w:r>
          </w:p>
        </w:tc>
        <w:tc>
          <w:tcPr>
            <w:tcW w:w="6379" w:type="dxa"/>
          </w:tcPr>
          <w:p w:rsidR="003F2AD9" w:rsidRPr="003F2AD9" w:rsidRDefault="003F2AD9" w:rsidP="003F2AD9">
            <w:pPr>
              <w:widowControl/>
              <w:suppressAutoHyphens w:val="0"/>
              <w:rPr>
                <w:rFonts w:eastAsia="Calibri" w:cs="Times New Roman"/>
                <w:kern w:val="0"/>
                <w:lang w:eastAsia="en-US" w:bidi="ar-SA"/>
              </w:rPr>
            </w:pPr>
            <w:r w:rsidRPr="003F2AD9">
              <w:rPr>
                <w:rFonts w:eastAsia="Calibri" w:cs="Times New Roman"/>
                <w:kern w:val="0"/>
                <w:lang w:eastAsia="en-US" w:bidi="ar-SA"/>
              </w:rPr>
              <w:t>Контрольная работа «Нумерация многозначных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lastRenderedPageBreak/>
              <w:t>27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28</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Сложение и вычитание устно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29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Письменное сложение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Письменное сложение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Письменное сложение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Письменное сложение и вычитание чисел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color w:val="FF0000"/>
                <w:kern w:val="0"/>
                <w:lang w:eastAsia="en-US" w:bidi="ar-SA"/>
              </w:rPr>
            </w:pPr>
            <w:r w:rsidRPr="003F2AD9">
              <w:rPr>
                <w:rFonts w:eastAsia="Calibri" w:cs="Times New Roman"/>
                <w:kern w:val="0"/>
                <w:lang w:eastAsia="en-US" w:bidi="ar-SA"/>
              </w:rPr>
              <w:t>33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Вычитание двух и трехзначных чисел из круглых тысяч.</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Вычитание двух и трехзначных чисел из круглых тысяч.</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уравнений и задач на нахождение неизвестного слагаемого.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36</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Проверка сложения вычитанием.</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Проверка вычитания сложением.</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38</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Контрольная работа  «Сложение и вычитание чисел в пределах 10000».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39</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40</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Сложение и вычитание чисел, полученных при измерении длины (устно и письменно).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41</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Письменное сложение и вычитание чисел, полученных при измерении массы (устно и письменно).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Письменное сложение и вычитание чисел, полученных при измерении времени (устно и письменно).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Письменное сложение и вычитание чисел, полученных при измерении времени (устно и письменно.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Контрольная работа  «Сложение и вычитание чисел, полученных при измерении».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46</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Обыкновенные дроби. Образование, чтение и запись обыкновенных дробей.</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Образование смешанного числа,  замена неправильных дробей целыми или смешанными числами.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48</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Сравнение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49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Основное свойство обыкновенных дробей.</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50</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Преобразования: замена мелких долей более крупными.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Нахождение части от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52</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Нахождение нескольких частей от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53</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Нахождение части от числа.</w:t>
            </w:r>
          </w:p>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Нахождение нескольких частей от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lastRenderedPageBreak/>
              <w:t>54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Контрольная работа №4 «Обыкновенные дроби».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56</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Взаимное положение прямых на плоскости.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Высота в треугольнике. Построение высоты в прямоугольном  треугольнике.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58</w:t>
            </w:r>
          </w:p>
        </w:tc>
        <w:tc>
          <w:tcPr>
            <w:tcW w:w="6379" w:type="dxa"/>
          </w:tcPr>
          <w:p w:rsidR="003F2AD9" w:rsidRPr="003F2AD9" w:rsidRDefault="003F2AD9" w:rsidP="003F2AD9">
            <w:pPr>
              <w:widowControl/>
              <w:suppressAutoHyphens w:val="0"/>
              <w:rPr>
                <w:rFonts w:eastAsia="Calibri" w:cs="Times New Roman"/>
                <w:kern w:val="0"/>
                <w:lang w:eastAsia="en-US" w:bidi="ar-SA"/>
              </w:rPr>
            </w:pPr>
            <w:r w:rsidRPr="003F2AD9">
              <w:rPr>
                <w:rFonts w:eastAsia="Calibri" w:cs="Times New Roman"/>
                <w:kern w:val="0"/>
                <w:lang w:eastAsia="en-US" w:bidi="ar-SA"/>
              </w:rPr>
              <w:t xml:space="preserve">Параллельные прямые. Обозначение и построение параллельных прямых. </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59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обыкновенных дробей с одинаковыми знаменателями.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Вычитание обыкновенных дробей с одинаковыми знаменателями.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61</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Вычитание дроби из целых единиц.</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sz w:val="28"/>
                <w:szCs w:val="28"/>
                <w:lang w:eastAsia="en-US" w:bidi="ar-SA"/>
              </w:rPr>
            </w:pPr>
            <w:r w:rsidRPr="003F2AD9">
              <w:rPr>
                <w:rFonts w:eastAsia="Calibri" w:cs="Times New Roman"/>
                <w:kern w:val="0"/>
                <w:sz w:val="28"/>
                <w:szCs w:val="28"/>
                <w:lang w:eastAsia="en-US" w:bidi="ar-SA"/>
              </w:rPr>
              <w:t>62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Вычитание дроби из целых единиц.</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63</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обыкновенных дробей с одинаковыми знаменателями.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Контрольная работа  «Сложение и вычитание обыкновенных дробей с одинаковыми знаменателями».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67</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Вычитание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68</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Вычитание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69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Контрольная работа «Сложение и вычитание смешанных чисел».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73</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74</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Соотношение: скорость, время, расстояние.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75</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соотношение:  скорость, время, расстояние.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соотношение:  скорость, время, расстояние.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sz w:val="28"/>
                <w:szCs w:val="28"/>
                <w:lang w:eastAsia="en-US" w:bidi="ar-SA"/>
              </w:rPr>
            </w:pPr>
            <w:r w:rsidRPr="003F2AD9">
              <w:rPr>
                <w:rFonts w:eastAsia="Calibri" w:cs="Times New Roman"/>
                <w:kern w:val="0"/>
                <w:sz w:val="28"/>
                <w:szCs w:val="28"/>
                <w:lang w:eastAsia="en-US" w:bidi="ar-SA"/>
              </w:rPr>
              <w:t>77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составных задач на встречное движение двух тел.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78</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составных задач на встречное движение (равномерное, прямолинейное) двух тел.</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79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Контрольная работа  «Соотношение: скорость, время, расстояние».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80</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81</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многозначных чисел на однозначное число в составных примерах.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lastRenderedPageBreak/>
              <w:t>83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многозначных чисел на однозначное число в составных примерах.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многозначных чисел на однозначное число в составных примерах.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многозначных чисел,  где в одном из разрядов 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86</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Порядок действий в составных примерах.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Умножение многозначного числа на круглые десятки.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88</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Контрольная работа «Умножение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89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Деление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Деление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Деление многозначных чисел (случаи, где в частном 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Деление многозначных чисел на однозначное число в составных примерах.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задач на нахождение части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задач на нахождение части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96</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Деление с остатком.</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97</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Деление с остатком.</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98</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Контрольная работа  «Умножение и деление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99</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100</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Взаимное положение прямых в пространстве. Уровень и отвес.</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101</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Куб, брус, шар.</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Масштаб 2:1</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Нумерация в пределах 1 000 000. Классы и разряды.</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Нумерация в пределах 1 000 000. Классы и разряды.</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105</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Разложение многозначных числе на разрядные слагаемые.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Разложение многозначных числе на разрядные слагаемые.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107</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Умножение и деление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108</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Умножение и деление многозначных чисел на однозначное число.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109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составных арифметических задач на увеличение (уменьшение) в несколько раз.</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составных арифметических задач на увеличение (уменьшение) в несколько раз.</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lastRenderedPageBreak/>
              <w:t>111</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Умножение и деление многозначных чисел на круглые десятки.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112</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Умножение и деление многозначных чисел на круглые десятки.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113</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Умножение и деление на 10, 100,1000.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114</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Преобразование чисел, полученных при измерении длины, массы, времени.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115</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чисел, полученных при измерении длины, массы, времени.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Нахождение дроби от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117</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нахождение дроби от числа.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118</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Сложение и вычитание дробей  с одинаковыми знаменателями.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119</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соотношение: скорость, время, расстояние.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120</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соотношение: скорость, время, расстояние.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121</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уравнений.</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122</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нахождении неизвестного слагаемого, уменьшаемого, вычитаемого.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Итоговая контрольная работа.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124</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Работа над ошибками.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уравнений.</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Решение задач на нахождении неизвестного слагаемого, уменьшаемого, вычитаемого.</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127</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Порядок действий в составных примерах.</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128</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задач на разностное сравнение.</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129</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Решение составных задач всех изученных видов.</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130</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Сложение и вычитание дробей и смешанных чисел с одинаковыми знаменателями.</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131</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Арифметические действия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132</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Арифметические действия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133</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Арифметические действия в пределах 10 000.</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134</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Геометрические фигуры и геометрические тела.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135</w:t>
            </w:r>
          </w:p>
        </w:tc>
        <w:tc>
          <w:tcPr>
            <w:tcW w:w="6379" w:type="dxa"/>
          </w:tcPr>
          <w:p w:rsidR="003F2AD9" w:rsidRPr="003F2AD9" w:rsidRDefault="003F2AD9" w:rsidP="003F2AD9">
            <w:pPr>
              <w:widowControl/>
              <w:suppressAutoHyphens w:val="0"/>
              <w:spacing w:after="160" w:line="259" w:lineRule="auto"/>
              <w:rPr>
                <w:rFonts w:eastAsia="Calibri" w:cs="Times New Roman"/>
                <w:kern w:val="0"/>
                <w:lang w:eastAsia="en-US" w:bidi="ar-SA"/>
              </w:rPr>
            </w:pPr>
            <w:r w:rsidRPr="003F2AD9">
              <w:rPr>
                <w:rFonts w:eastAsia="Calibri" w:cs="Times New Roman"/>
                <w:kern w:val="0"/>
                <w:lang w:eastAsia="en-US" w:bidi="ar-SA"/>
              </w:rPr>
              <w:t>Сравнение элементов куба и квадрата; бруса и прямоугольника</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r w:rsidR="003F2AD9" w:rsidRPr="003F2AD9" w:rsidTr="003F2AD9">
        <w:tc>
          <w:tcPr>
            <w:tcW w:w="1135" w:type="dxa"/>
          </w:tcPr>
          <w:p w:rsidR="003F2AD9" w:rsidRPr="003F2AD9" w:rsidRDefault="003F2AD9" w:rsidP="003F2AD9">
            <w:pPr>
              <w:widowControl/>
              <w:suppressAutoHyphens w:val="0"/>
              <w:spacing w:before="100" w:beforeAutospacing="1" w:after="100" w:afterAutospacing="1"/>
              <w:jc w:val="center"/>
              <w:rPr>
                <w:rFonts w:eastAsia="Calibri" w:cs="Times New Roman"/>
                <w:kern w:val="0"/>
                <w:lang w:eastAsia="en-US" w:bidi="ar-SA"/>
              </w:rPr>
            </w:pPr>
            <w:r w:rsidRPr="003F2AD9">
              <w:rPr>
                <w:rFonts w:eastAsia="Calibri" w:cs="Times New Roman"/>
                <w:kern w:val="0"/>
                <w:lang w:eastAsia="en-US" w:bidi="ar-SA"/>
              </w:rPr>
              <w:t>136</w:t>
            </w:r>
          </w:p>
        </w:tc>
        <w:tc>
          <w:tcPr>
            <w:tcW w:w="6379" w:type="dxa"/>
          </w:tcPr>
          <w:p w:rsidR="003F2AD9" w:rsidRPr="003F2AD9" w:rsidRDefault="003F2AD9" w:rsidP="003F2AD9">
            <w:pPr>
              <w:suppressLineNumbers/>
              <w:snapToGrid w:val="0"/>
              <w:rPr>
                <w:rFonts w:eastAsia="Lucida Sans Unicode" w:cs="Times New Roman"/>
                <w:kern w:val="1"/>
                <w:lang w:eastAsia="ru-RU" w:bidi="ar-SA"/>
              </w:rPr>
            </w:pPr>
            <w:r w:rsidRPr="003F2AD9">
              <w:rPr>
                <w:rFonts w:eastAsia="Lucida Sans Unicode" w:cs="Times New Roman"/>
                <w:kern w:val="1"/>
                <w:lang w:eastAsia="ru-RU" w:bidi="ar-SA"/>
              </w:rPr>
              <w:t>Окружность. Линии в окружности. Шар.</w:t>
            </w:r>
          </w:p>
        </w:tc>
        <w:tc>
          <w:tcPr>
            <w:tcW w:w="2126" w:type="dxa"/>
          </w:tcPr>
          <w:p w:rsidR="003F2AD9" w:rsidRPr="003F2AD9" w:rsidRDefault="003F2AD9" w:rsidP="003F2AD9">
            <w:pPr>
              <w:widowControl/>
              <w:suppressAutoHyphens w:val="0"/>
              <w:jc w:val="center"/>
              <w:rPr>
                <w:rFonts w:eastAsia="Calibri" w:cs="Times New Roman"/>
                <w:kern w:val="0"/>
                <w:lang w:eastAsia="en-US" w:bidi="ar-SA"/>
              </w:rPr>
            </w:pPr>
            <w:r w:rsidRPr="003F2AD9">
              <w:rPr>
                <w:rFonts w:eastAsia="Calibri" w:cs="Times New Roman"/>
                <w:kern w:val="0"/>
                <w:lang w:eastAsia="en-US" w:bidi="ar-SA"/>
              </w:rPr>
              <w:t>1</w:t>
            </w:r>
          </w:p>
        </w:tc>
      </w:tr>
    </w:tbl>
    <w:p w:rsidR="003F2AD9" w:rsidRPr="003F2AD9" w:rsidRDefault="003F2AD9" w:rsidP="003F2AD9">
      <w:pPr>
        <w:widowControl/>
        <w:suppressAutoHyphens w:val="0"/>
        <w:spacing w:after="160" w:line="259" w:lineRule="auto"/>
        <w:rPr>
          <w:rFonts w:ascii="Calibri" w:eastAsia="Calibri" w:hAnsi="Calibri" w:cs="Times New Roman"/>
          <w:kern w:val="0"/>
          <w:sz w:val="22"/>
          <w:szCs w:val="22"/>
          <w:lang w:eastAsia="en-US" w:bidi="ar-SA"/>
        </w:rPr>
      </w:pPr>
    </w:p>
    <w:p w:rsidR="00130DE4" w:rsidRDefault="00130DE4" w:rsidP="00973DA9">
      <w:pPr>
        <w:widowControl/>
        <w:suppressAutoHyphens w:val="0"/>
        <w:spacing w:after="200"/>
        <w:jc w:val="both"/>
        <w:rPr>
          <w:rFonts w:cs="Times New Roman"/>
          <w:kern w:val="3"/>
          <w:lang w:eastAsia="en-US" w:bidi="ar-SA"/>
        </w:rPr>
      </w:pPr>
    </w:p>
    <w:sectPr w:rsidR="00130DE4" w:rsidSect="00661D15">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423">
    <w:altName w:val="Times New Roman"/>
    <w:panose1 w:val="00000000000000000000"/>
    <w:charset w:val="CC"/>
    <w:family w:val="auto"/>
    <w:notTrueType/>
    <w:pitch w:val="variable"/>
    <w:sig w:usb0="00000201" w:usb1="00000000" w:usb2="00000000" w:usb3="00000000" w:csb0="00000004" w:csb1="00000000"/>
  </w:font>
  <w:font w:name="DejaVu San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4F"/>
    <w:multiLevelType w:val="hybridMultilevel"/>
    <w:tmpl w:val="CEF2CBE4"/>
    <w:lvl w:ilvl="0" w:tplc="F7D4332E">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 w15:restartNumberingAfterBreak="0">
    <w:nsid w:val="18A35E12"/>
    <w:multiLevelType w:val="hybridMultilevel"/>
    <w:tmpl w:val="542EEA76"/>
    <w:lvl w:ilvl="0" w:tplc="D3841FF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FE12429"/>
    <w:multiLevelType w:val="hybridMultilevel"/>
    <w:tmpl w:val="EEBADAB2"/>
    <w:lvl w:ilvl="0" w:tplc="86D8841A">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274951AE"/>
    <w:multiLevelType w:val="multilevel"/>
    <w:tmpl w:val="90360C0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7691710"/>
    <w:multiLevelType w:val="multilevel"/>
    <w:tmpl w:val="D73CCC7A"/>
    <w:lvl w:ilvl="0">
      <w:start w:val="7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8DE0F51"/>
    <w:multiLevelType w:val="hybridMultilevel"/>
    <w:tmpl w:val="B518C718"/>
    <w:lvl w:ilvl="0" w:tplc="423669BA">
      <w:start w:val="1"/>
      <w:numFmt w:val="decimal"/>
      <w:lvlText w:val="%1."/>
      <w:lvlJc w:val="left"/>
      <w:pPr>
        <w:ind w:left="1482" w:hanging="915"/>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B2F6D20"/>
    <w:multiLevelType w:val="hybridMultilevel"/>
    <w:tmpl w:val="6C7891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A76821"/>
    <w:multiLevelType w:val="hybridMultilevel"/>
    <w:tmpl w:val="FE9C40E0"/>
    <w:lvl w:ilvl="0" w:tplc="423669BA">
      <w:start w:val="1"/>
      <w:numFmt w:val="decimal"/>
      <w:lvlText w:val="%1."/>
      <w:lvlJc w:val="left"/>
      <w:pPr>
        <w:ind w:left="2049" w:hanging="915"/>
      </w:pPr>
      <w:rPr>
        <w:rFonts w:cs="Times New Roman" w:hint="default"/>
        <w:b/>
        <w:i/>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2F72592A"/>
    <w:multiLevelType w:val="hybridMultilevel"/>
    <w:tmpl w:val="EC3A2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68714A"/>
    <w:multiLevelType w:val="hybridMultilevel"/>
    <w:tmpl w:val="C1DCCE4C"/>
    <w:lvl w:ilvl="0" w:tplc="423669BA">
      <w:start w:val="1"/>
      <w:numFmt w:val="decimal"/>
      <w:lvlText w:val="%1."/>
      <w:lvlJc w:val="left"/>
      <w:pPr>
        <w:ind w:left="2105" w:hanging="915"/>
      </w:pPr>
      <w:rPr>
        <w:rFonts w:cs="Times New Roman" w:hint="default"/>
        <w:b/>
        <w:i/>
      </w:rPr>
    </w:lvl>
    <w:lvl w:ilvl="1" w:tplc="04190019" w:tentative="1">
      <w:start w:val="1"/>
      <w:numFmt w:val="lowerLetter"/>
      <w:lvlText w:val="%2."/>
      <w:lvlJc w:val="left"/>
      <w:pPr>
        <w:ind w:left="2063" w:hanging="360"/>
      </w:pPr>
      <w:rPr>
        <w:rFonts w:cs="Times New Roman"/>
      </w:rPr>
    </w:lvl>
    <w:lvl w:ilvl="2" w:tplc="0419001B" w:tentative="1">
      <w:start w:val="1"/>
      <w:numFmt w:val="lowerRoman"/>
      <w:lvlText w:val="%3."/>
      <w:lvlJc w:val="right"/>
      <w:pPr>
        <w:ind w:left="2783" w:hanging="180"/>
      </w:pPr>
      <w:rPr>
        <w:rFonts w:cs="Times New Roman"/>
      </w:rPr>
    </w:lvl>
    <w:lvl w:ilvl="3" w:tplc="0419000F" w:tentative="1">
      <w:start w:val="1"/>
      <w:numFmt w:val="decimal"/>
      <w:lvlText w:val="%4."/>
      <w:lvlJc w:val="left"/>
      <w:pPr>
        <w:ind w:left="3503" w:hanging="360"/>
      </w:pPr>
      <w:rPr>
        <w:rFonts w:cs="Times New Roman"/>
      </w:rPr>
    </w:lvl>
    <w:lvl w:ilvl="4" w:tplc="04190019" w:tentative="1">
      <w:start w:val="1"/>
      <w:numFmt w:val="lowerLetter"/>
      <w:lvlText w:val="%5."/>
      <w:lvlJc w:val="left"/>
      <w:pPr>
        <w:ind w:left="4223" w:hanging="360"/>
      </w:pPr>
      <w:rPr>
        <w:rFonts w:cs="Times New Roman"/>
      </w:rPr>
    </w:lvl>
    <w:lvl w:ilvl="5" w:tplc="0419001B" w:tentative="1">
      <w:start w:val="1"/>
      <w:numFmt w:val="lowerRoman"/>
      <w:lvlText w:val="%6."/>
      <w:lvlJc w:val="right"/>
      <w:pPr>
        <w:ind w:left="4943" w:hanging="180"/>
      </w:pPr>
      <w:rPr>
        <w:rFonts w:cs="Times New Roman"/>
      </w:rPr>
    </w:lvl>
    <w:lvl w:ilvl="6" w:tplc="0419000F" w:tentative="1">
      <w:start w:val="1"/>
      <w:numFmt w:val="decimal"/>
      <w:lvlText w:val="%7."/>
      <w:lvlJc w:val="left"/>
      <w:pPr>
        <w:ind w:left="5663" w:hanging="360"/>
      </w:pPr>
      <w:rPr>
        <w:rFonts w:cs="Times New Roman"/>
      </w:rPr>
    </w:lvl>
    <w:lvl w:ilvl="7" w:tplc="04190019" w:tentative="1">
      <w:start w:val="1"/>
      <w:numFmt w:val="lowerLetter"/>
      <w:lvlText w:val="%8."/>
      <w:lvlJc w:val="left"/>
      <w:pPr>
        <w:ind w:left="6383" w:hanging="360"/>
      </w:pPr>
      <w:rPr>
        <w:rFonts w:cs="Times New Roman"/>
      </w:rPr>
    </w:lvl>
    <w:lvl w:ilvl="8" w:tplc="0419001B" w:tentative="1">
      <w:start w:val="1"/>
      <w:numFmt w:val="lowerRoman"/>
      <w:lvlText w:val="%9."/>
      <w:lvlJc w:val="right"/>
      <w:pPr>
        <w:ind w:left="7103" w:hanging="180"/>
      </w:pPr>
      <w:rPr>
        <w:rFonts w:cs="Times New Roman"/>
      </w:rPr>
    </w:lvl>
  </w:abstractNum>
  <w:abstractNum w:abstractNumId="10" w15:restartNumberingAfterBreak="0">
    <w:nsid w:val="33253EBE"/>
    <w:multiLevelType w:val="hybridMultilevel"/>
    <w:tmpl w:val="C2CA4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892EE0"/>
    <w:multiLevelType w:val="hybridMultilevel"/>
    <w:tmpl w:val="2CA66B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BC94475"/>
    <w:multiLevelType w:val="hybridMultilevel"/>
    <w:tmpl w:val="C0341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1298C"/>
    <w:multiLevelType w:val="hybridMultilevel"/>
    <w:tmpl w:val="D4CE802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0A71A17"/>
    <w:multiLevelType w:val="multilevel"/>
    <w:tmpl w:val="451E218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5AC0A77"/>
    <w:multiLevelType w:val="hybridMultilevel"/>
    <w:tmpl w:val="5D70E3D2"/>
    <w:lvl w:ilvl="0" w:tplc="707E189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8B46367"/>
    <w:multiLevelType w:val="hybridMultilevel"/>
    <w:tmpl w:val="2EB05E7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367EFE"/>
    <w:multiLevelType w:val="hybridMultilevel"/>
    <w:tmpl w:val="480A07F0"/>
    <w:lvl w:ilvl="0" w:tplc="9D3EDB72">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620A11"/>
    <w:multiLevelType w:val="hybridMultilevel"/>
    <w:tmpl w:val="65FE3AF0"/>
    <w:lvl w:ilvl="0" w:tplc="423669BA">
      <w:start w:val="1"/>
      <w:numFmt w:val="decimal"/>
      <w:lvlText w:val="%1."/>
      <w:lvlJc w:val="left"/>
      <w:pPr>
        <w:ind w:left="1482" w:hanging="915"/>
      </w:pPr>
      <w:rPr>
        <w:rFonts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53E95E95"/>
    <w:multiLevelType w:val="hybridMultilevel"/>
    <w:tmpl w:val="770A5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EB3D6A"/>
    <w:multiLevelType w:val="hybridMultilevel"/>
    <w:tmpl w:val="8578C1DE"/>
    <w:lvl w:ilvl="0" w:tplc="423669BA">
      <w:start w:val="1"/>
      <w:numFmt w:val="decimal"/>
      <w:lvlText w:val="%1."/>
      <w:lvlJc w:val="left"/>
      <w:pPr>
        <w:ind w:left="2049" w:hanging="915"/>
      </w:pPr>
      <w:rPr>
        <w:rFonts w:cs="Times New Roman" w:hint="default"/>
        <w:b/>
        <w:i/>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15:restartNumberingAfterBreak="0">
    <w:nsid w:val="5C2A75C4"/>
    <w:multiLevelType w:val="hybridMultilevel"/>
    <w:tmpl w:val="F3CE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7A662C"/>
    <w:multiLevelType w:val="hybridMultilevel"/>
    <w:tmpl w:val="FE189C9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8D5BC9"/>
    <w:multiLevelType w:val="hybridMultilevel"/>
    <w:tmpl w:val="10AE45BE"/>
    <w:lvl w:ilvl="0" w:tplc="652265C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314603"/>
    <w:multiLevelType w:val="hybridMultilevel"/>
    <w:tmpl w:val="0E04F066"/>
    <w:lvl w:ilvl="0" w:tplc="F634DF60">
      <w:start w:val="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7F0073FA"/>
    <w:multiLevelType w:val="hybridMultilevel"/>
    <w:tmpl w:val="21E252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num>
  <w:num w:numId="2">
    <w:abstractNumId w:val="15"/>
  </w:num>
  <w:num w:numId="3">
    <w:abstractNumId w:val="10"/>
  </w:num>
  <w:num w:numId="4">
    <w:abstractNumId w:val="13"/>
  </w:num>
  <w:num w:numId="5">
    <w:abstractNumId w:val="12"/>
  </w:num>
  <w:num w:numId="6">
    <w:abstractNumId w:val="16"/>
  </w:num>
  <w:num w:numId="7">
    <w:abstractNumId w:val="22"/>
  </w:num>
  <w:num w:numId="8">
    <w:abstractNumId w:val="25"/>
  </w:num>
  <w:num w:numId="9">
    <w:abstractNumId w:val="14"/>
  </w:num>
  <w:num w:numId="10">
    <w:abstractNumId w:val="3"/>
  </w:num>
  <w:num w:numId="11">
    <w:abstractNumId w:val="8"/>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9"/>
  </w:num>
  <w:num w:numId="17">
    <w:abstractNumId w:val="21"/>
  </w:num>
  <w:num w:numId="18">
    <w:abstractNumId w:val="6"/>
  </w:num>
  <w:num w:numId="19">
    <w:abstractNumId w:val="18"/>
  </w:num>
  <w:num w:numId="20">
    <w:abstractNumId w:val="20"/>
  </w:num>
  <w:num w:numId="21">
    <w:abstractNumId w:val="5"/>
  </w:num>
  <w:num w:numId="22">
    <w:abstractNumId w:val="7"/>
  </w:num>
  <w:num w:numId="23">
    <w:abstractNumId w:val="9"/>
  </w:num>
  <w:num w:numId="24">
    <w:abstractNumId w:val="2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5D"/>
    <w:rsid w:val="00000B37"/>
    <w:rsid w:val="00000CBF"/>
    <w:rsid w:val="00005619"/>
    <w:rsid w:val="0003080E"/>
    <w:rsid w:val="000340AB"/>
    <w:rsid w:val="000401C3"/>
    <w:rsid w:val="000424DB"/>
    <w:rsid w:val="00044B10"/>
    <w:rsid w:val="000725CA"/>
    <w:rsid w:val="000A3C6B"/>
    <w:rsid w:val="000B388F"/>
    <w:rsid w:val="000C1F63"/>
    <w:rsid w:val="000C51B3"/>
    <w:rsid w:val="000C580B"/>
    <w:rsid w:val="000D043B"/>
    <w:rsid w:val="000E580B"/>
    <w:rsid w:val="001073D2"/>
    <w:rsid w:val="00130DE4"/>
    <w:rsid w:val="00145ED3"/>
    <w:rsid w:val="001632FD"/>
    <w:rsid w:val="00187BE7"/>
    <w:rsid w:val="00190600"/>
    <w:rsid w:val="001A5535"/>
    <w:rsid w:val="00230025"/>
    <w:rsid w:val="00247B31"/>
    <w:rsid w:val="00261406"/>
    <w:rsid w:val="002C23CD"/>
    <w:rsid w:val="002D2FB2"/>
    <w:rsid w:val="002F73F2"/>
    <w:rsid w:val="00303E83"/>
    <w:rsid w:val="00304284"/>
    <w:rsid w:val="00307DB0"/>
    <w:rsid w:val="00320492"/>
    <w:rsid w:val="00320EDC"/>
    <w:rsid w:val="0035620F"/>
    <w:rsid w:val="003606ED"/>
    <w:rsid w:val="00364CC4"/>
    <w:rsid w:val="0037259B"/>
    <w:rsid w:val="003B73A3"/>
    <w:rsid w:val="003C72F1"/>
    <w:rsid w:val="003D29E8"/>
    <w:rsid w:val="003E2FFF"/>
    <w:rsid w:val="003E58FE"/>
    <w:rsid w:val="003F2AD9"/>
    <w:rsid w:val="00410AA9"/>
    <w:rsid w:val="00414B21"/>
    <w:rsid w:val="0041787A"/>
    <w:rsid w:val="00435497"/>
    <w:rsid w:val="0046732E"/>
    <w:rsid w:val="004A6E6E"/>
    <w:rsid w:val="004B1EF5"/>
    <w:rsid w:val="004B244C"/>
    <w:rsid w:val="004D0F3C"/>
    <w:rsid w:val="004E53E6"/>
    <w:rsid w:val="00501338"/>
    <w:rsid w:val="00510C95"/>
    <w:rsid w:val="0051369F"/>
    <w:rsid w:val="00523B79"/>
    <w:rsid w:val="005241C4"/>
    <w:rsid w:val="0052555F"/>
    <w:rsid w:val="00527244"/>
    <w:rsid w:val="0053018C"/>
    <w:rsid w:val="005702A0"/>
    <w:rsid w:val="00583F72"/>
    <w:rsid w:val="005856AF"/>
    <w:rsid w:val="005950EF"/>
    <w:rsid w:val="005D3C5D"/>
    <w:rsid w:val="005E35CF"/>
    <w:rsid w:val="005E3DDF"/>
    <w:rsid w:val="0063107B"/>
    <w:rsid w:val="0063430A"/>
    <w:rsid w:val="00661D15"/>
    <w:rsid w:val="0067538D"/>
    <w:rsid w:val="006A34A0"/>
    <w:rsid w:val="006A3A6C"/>
    <w:rsid w:val="006C2517"/>
    <w:rsid w:val="006D00C3"/>
    <w:rsid w:val="006D0D76"/>
    <w:rsid w:val="007028CF"/>
    <w:rsid w:val="00732AF5"/>
    <w:rsid w:val="007775E4"/>
    <w:rsid w:val="00793CC3"/>
    <w:rsid w:val="007A352C"/>
    <w:rsid w:val="007B4EE4"/>
    <w:rsid w:val="007C0512"/>
    <w:rsid w:val="007F335E"/>
    <w:rsid w:val="0080013B"/>
    <w:rsid w:val="00803260"/>
    <w:rsid w:val="00831C76"/>
    <w:rsid w:val="00867CF1"/>
    <w:rsid w:val="008A78B3"/>
    <w:rsid w:val="008B645D"/>
    <w:rsid w:val="008C6283"/>
    <w:rsid w:val="008C62A0"/>
    <w:rsid w:val="008C6B83"/>
    <w:rsid w:val="008C7B48"/>
    <w:rsid w:val="008F3F01"/>
    <w:rsid w:val="00905D70"/>
    <w:rsid w:val="00907FFB"/>
    <w:rsid w:val="009250F7"/>
    <w:rsid w:val="009272A0"/>
    <w:rsid w:val="00970916"/>
    <w:rsid w:val="00973DA9"/>
    <w:rsid w:val="009901CA"/>
    <w:rsid w:val="009F01C7"/>
    <w:rsid w:val="009F149E"/>
    <w:rsid w:val="00A06FFA"/>
    <w:rsid w:val="00A07D85"/>
    <w:rsid w:val="00A12CC8"/>
    <w:rsid w:val="00A71B50"/>
    <w:rsid w:val="00A77CED"/>
    <w:rsid w:val="00A90555"/>
    <w:rsid w:val="00AA641D"/>
    <w:rsid w:val="00AD7CCB"/>
    <w:rsid w:val="00AE1FA9"/>
    <w:rsid w:val="00AE301C"/>
    <w:rsid w:val="00B14E6F"/>
    <w:rsid w:val="00B21834"/>
    <w:rsid w:val="00B63575"/>
    <w:rsid w:val="00BA2B7C"/>
    <w:rsid w:val="00BA52A7"/>
    <w:rsid w:val="00C561A6"/>
    <w:rsid w:val="00CC66D1"/>
    <w:rsid w:val="00D0054C"/>
    <w:rsid w:val="00D01B5C"/>
    <w:rsid w:val="00D20345"/>
    <w:rsid w:val="00D20B7B"/>
    <w:rsid w:val="00D27937"/>
    <w:rsid w:val="00D34EBD"/>
    <w:rsid w:val="00D65D2E"/>
    <w:rsid w:val="00D7033A"/>
    <w:rsid w:val="00D7675E"/>
    <w:rsid w:val="00D913DF"/>
    <w:rsid w:val="00D95AC3"/>
    <w:rsid w:val="00DA2946"/>
    <w:rsid w:val="00DA62B7"/>
    <w:rsid w:val="00E52156"/>
    <w:rsid w:val="00E66E11"/>
    <w:rsid w:val="00E90D3C"/>
    <w:rsid w:val="00EE5406"/>
    <w:rsid w:val="00F13649"/>
    <w:rsid w:val="00F21F2E"/>
    <w:rsid w:val="00F25F3E"/>
    <w:rsid w:val="00F50BAE"/>
    <w:rsid w:val="00F543FF"/>
    <w:rsid w:val="00F64E44"/>
    <w:rsid w:val="00F807C0"/>
    <w:rsid w:val="00F91E6D"/>
    <w:rsid w:val="00FD3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96C38F"/>
  <w15:docId w15:val="{6F09E737-7E8D-4D16-B405-FC15598C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E83"/>
    <w:pPr>
      <w:widowControl w:val="0"/>
      <w:suppressAutoHyphens/>
    </w:pPr>
    <w:rPr>
      <w:rFonts w:ascii="Times New Roman" w:eastAsia="SimSun" w:hAnsi="Times New Roman" w:cs="Mangal"/>
      <w:kern w:val="2"/>
      <w:sz w:val="24"/>
      <w:szCs w:val="24"/>
      <w:lang w:eastAsia="hi-IN" w:bidi="hi-IN"/>
    </w:rPr>
  </w:style>
  <w:style w:type="paragraph" w:styleId="3">
    <w:name w:val="heading 3"/>
    <w:basedOn w:val="a"/>
    <w:next w:val="a"/>
    <w:link w:val="30"/>
    <w:uiPriority w:val="99"/>
    <w:qFormat/>
    <w:rsid w:val="00D01B5C"/>
    <w:pPr>
      <w:keepNext/>
      <w:keepLines/>
      <w:spacing w:before="40"/>
      <w:outlineLvl w:val="2"/>
    </w:pPr>
    <w:rPr>
      <w:rFonts w:ascii="Calibri Light" w:eastAsia="Times New Roman" w:hAnsi="Calibri Light"/>
      <w:color w:val="1F4D78"/>
      <w:szCs w:val="21"/>
    </w:rPr>
  </w:style>
  <w:style w:type="paragraph" w:styleId="4">
    <w:name w:val="heading 4"/>
    <w:basedOn w:val="a"/>
    <w:next w:val="a"/>
    <w:link w:val="40"/>
    <w:uiPriority w:val="99"/>
    <w:qFormat/>
    <w:rsid w:val="003C72F1"/>
    <w:pPr>
      <w:keepNext/>
      <w:keepLines/>
      <w:spacing w:before="40"/>
      <w:outlineLvl w:val="3"/>
    </w:pPr>
    <w:rPr>
      <w:rFonts w:ascii="Calibri Light" w:eastAsia="Times New Roman" w:hAnsi="Calibri Light"/>
      <w:i/>
      <w:iCs/>
      <w:color w:val="2E74B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D01B5C"/>
    <w:rPr>
      <w:rFonts w:ascii="Calibri Light" w:hAnsi="Calibri Light" w:cs="Mangal"/>
      <w:color w:val="1F4D78"/>
      <w:kern w:val="2"/>
      <w:sz w:val="21"/>
      <w:szCs w:val="21"/>
      <w:lang w:eastAsia="hi-IN" w:bidi="hi-IN"/>
    </w:rPr>
  </w:style>
  <w:style w:type="character" w:customStyle="1" w:styleId="40">
    <w:name w:val="Заголовок 4 Знак"/>
    <w:link w:val="4"/>
    <w:uiPriority w:val="99"/>
    <w:semiHidden/>
    <w:locked/>
    <w:rsid w:val="003C72F1"/>
    <w:rPr>
      <w:rFonts w:ascii="Calibri Light" w:hAnsi="Calibri Light" w:cs="Mangal"/>
      <w:i/>
      <w:iCs/>
      <w:color w:val="2E74B5"/>
      <w:kern w:val="2"/>
      <w:sz w:val="21"/>
      <w:szCs w:val="21"/>
      <w:lang w:eastAsia="hi-IN" w:bidi="hi-IN"/>
    </w:rPr>
  </w:style>
  <w:style w:type="character" w:styleId="a3">
    <w:name w:val="Hyperlink"/>
    <w:uiPriority w:val="99"/>
    <w:semiHidden/>
    <w:rsid w:val="00303E83"/>
    <w:rPr>
      <w:rFonts w:cs="Times New Roman"/>
      <w:color w:val="000080"/>
      <w:u w:val="single"/>
    </w:rPr>
  </w:style>
  <w:style w:type="table" w:styleId="a4">
    <w:name w:val="Table Grid"/>
    <w:basedOn w:val="a1"/>
    <w:uiPriority w:val="99"/>
    <w:rsid w:val="00303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uiPriority w:val="99"/>
    <w:semiHidden/>
    <w:rsid w:val="00EE5406"/>
    <w:rPr>
      <w:rFonts w:cs="Times New Roman"/>
      <w:color w:val="800080"/>
      <w:u w:val="single"/>
    </w:rPr>
  </w:style>
  <w:style w:type="paragraph" w:customStyle="1" w:styleId="xl66">
    <w:name w:val="xl66"/>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alibri" w:eastAsia="Times New Roman" w:hAnsi="Calibri" w:cs="Times New Roman"/>
      <w:color w:val="000000"/>
      <w:kern w:val="0"/>
      <w:sz w:val="22"/>
      <w:szCs w:val="22"/>
      <w:lang w:eastAsia="ru-RU" w:bidi="ar-SA"/>
    </w:rPr>
  </w:style>
  <w:style w:type="paragraph" w:customStyle="1" w:styleId="xl67">
    <w:name w:val="xl67"/>
    <w:basedOn w:val="a"/>
    <w:uiPriority w:val="99"/>
    <w:rsid w:val="00EE5406"/>
    <w:pPr>
      <w:widowControl/>
      <w:suppressAutoHyphens w:val="0"/>
      <w:spacing w:before="100" w:beforeAutospacing="1" w:after="100" w:afterAutospacing="1"/>
    </w:pPr>
    <w:rPr>
      <w:rFonts w:ascii="Calibri" w:eastAsia="Times New Roman" w:hAnsi="Calibri" w:cs="Times New Roman"/>
      <w:color w:val="000000"/>
      <w:kern w:val="0"/>
      <w:sz w:val="22"/>
      <w:szCs w:val="22"/>
      <w:lang w:eastAsia="ru-RU" w:bidi="ar-SA"/>
    </w:rPr>
  </w:style>
  <w:style w:type="paragraph" w:customStyle="1" w:styleId="xl68">
    <w:name w:val="xl68"/>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color w:val="000000"/>
      <w:kern w:val="0"/>
      <w:lang w:eastAsia="ru-RU" w:bidi="ar-SA"/>
    </w:rPr>
  </w:style>
  <w:style w:type="paragraph" w:customStyle="1" w:styleId="xl69">
    <w:name w:val="xl69"/>
    <w:basedOn w:val="a"/>
    <w:uiPriority w:val="99"/>
    <w:rsid w:val="00EE5406"/>
    <w:pPr>
      <w:widowControl/>
      <w:suppressAutoHyphens w:val="0"/>
      <w:spacing w:before="100" w:beforeAutospacing="1" w:after="100" w:afterAutospacing="1"/>
    </w:pPr>
    <w:rPr>
      <w:rFonts w:eastAsia="Times New Roman" w:cs="Times New Roman"/>
      <w:color w:val="000000"/>
      <w:kern w:val="0"/>
      <w:sz w:val="22"/>
      <w:szCs w:val="22"/>
      <w:lang w:eastAsia="ru-RU" w:bidi="ar-SA"/>
    </w:rPr>
  </w:style>
  <w:style w:type="paragraph" w:customStyle="1" w:styleId="xl70">
    <w:name w:val="xl70"/>
    <w:basedOn w:val="a"/>
    <w:uiPriority w:val="99"/>
    <w:rsid w:val="00EE5406"/>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71">
    <w:name w:val="xl71"/>
    <w:basedOn w:val="a"/>
    <w:uiPriority w:val="99"/>
    <w:rsid w:val="00EE5406"/>
    <w:pPr>
      <w:widowControl/>
      <w:suppressAutoHyphens w:val="0"/>
      <w:spacing w:before="100" w:beforeAutospacing="1" w:after="100" w:afterAutospacing="1"/>
      <w:jc w:val="center"/>
    </w:pPr>
    <w:rPr>
      <w:rFonts w:eastAsia="Times New Roman" w:cs="Times New Roman"/>
      <w:color w:val="000000"/>
      <w:kern w:val="0"/>
      <w:sz w:val="22"/>
      <w:szCs w:val="22"/>
      <w:lang w:eastAsia="ru-RU" w:bidi="ar-SA"/>
    </w:rPr>
  </w:style>
  <w:style w:type="paragraph" w:customStyle="1" w:styleId="xl72">
    <w:name w:val="xl72"/>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73">
    <w:name w:val="xl73"/>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74">
    <w:name w:val="xl74"/>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cs="Times New Roman"/>
      <w:color w:val="000000"/>
      <w:kern w:val="0"/>
      <w:lang w:eastAsia="ru-RU" w:bidi="ar-SA"/>
    </w:rPr>
  </w:style>
  <w:style w:type="paragraph" w:customStyle="1" w:styleId="xl75">
    <w:name w:val="xl75"/>
    <w:basedOn w:val="a"/>
    <w:uiPriority w:val="99"/>
    <w:rsid w:val="00EE5406"/>
    <w:pPr>
      <w:widowControl/>
      <w:suppressAutoHyphens w:val="0"/>
      <w:spacing w:before="100" w:beforeAutospacing="1" w:after="100" w:afterAutospacing="1"/>
      <w:textAlignment w:val="top"/>
    </w:pPr>
    <w:rPr>
      <w:rFonts w:eastAsia="Times New Roman" w:cs="Times New Roman"/>
      <w:color w:val="000000"/>
      <w:kern w:val="0"/>
      <w:lang w:eastAsia="ru-RU" w:bidi="ar-SA"/>
    </w:rPr>
  </w:style>
  <w:style w:type="paragraph" w:customStyle="1" w:styleId="xl76">
    <w:name w:val="xl76"/>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color w:val="000000"/>
      <w:kern w:val="0"/>
      <w:lang w:eastAsia="ru-RU" w:bidi="ar-SA"/>
    </w:rPr>
  </w:style>
  <w:style w:type="paragraph" w:customStyle="1" w:styleId="xl77">
    <w:name w:val="xl77"/>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78">
    <w:name w:val="xl78"/>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79">
    <w:name w:val="xl79"/>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0">
    <w:name w:val="xl80"/>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81">
    <w:name w:val="xl81"/>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2">
    <w:name w:val="xl82"/>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3">
    <w:name w:val="xl83"/>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84">
    <w:name w:val="xl84"/>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86">
    <w:name w:val="xl86"/>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7">
    <w:name w:val="xl87"/>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cs="Times New Roman"/>
      <w:kern w:val="0"/>
      <w:lang w:eastAsia="ru-RU" w:bidi="ar-SA"/>
    </w:rPr>
  </w:style>
  <w:style w:type="paragraph" w:customStyle="1" w:styleId="xl88">
    <w:name w:val="xl88"/>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89">
    <w:name w:val="xl89"/>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90">
    <w:name w:val="xl90"/>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91">
    <w:name w:val="xl91"/>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92">
    <w:name w:val="xl92"/>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93">
    <w:name w:val="xl93"/>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94">
    <w:name w:val="xl94"/>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95">
    <w:name w:val="xl95"/>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sz w:val="18"/>
      <w:szCs w:val="18"/>
      <w:lang w:eastAsia="ru-RU" w:bidi="ar-SA"/>
    </w:rPr>
  </w:style>
  <w:style w:type="paragraph" w:customStyle="1" w:styleId="xl96">
    <w:name w:val="xl96"/>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sz w:val="18"/>
      <w:szCs w:val="18"/>
      <w:lang w:eastAsia="ru-RU" w:bidi="ar-SA"/>
    </w:rPr>
  </w:style>
  <w:style w:type="paragraph" w:customStyle="1" w:styleId="xl97">
    <w:name w:val="xl97"/>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98">
    <w:name w:val="xl98"/>
    <w:basedOn w:val="a"/>
    <w:uiPriority w:val="99"/>
    <w:rsid w:val="00EE5406"/>
    <w:pPr>
      <w:widowControl/>
      <w:pBdr>
        <w:top w:val="single" w:sz="4" w:space="0" w:color="000000"/>
        <w:lef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99">
    <w:name w:val="xl99"/>
    <w:basedOn w:val="a"/>
    <w:uiPriority w:val="99"/>
    <w:rsid w:val="00EE5406"/>
    <w:pPr>
      <w:widowControl/>
      <w:pBdr>
        <w:top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00">
    <w:name w:val="xl100"/>
    <w:basedOn w:val="a"/>
    <w:uiPriority w:val="99"/>
    <w:rsid w:val="00EE5406"/>
    <w:pPr>
      <w:widowControl/>
      <w:pBdr>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01">
    <w:name w:val="xl101"/>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02">
    <w:name w:val="xl102"/>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03">
    <w:name w:val="xl103"/>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04">
    <w:name w:val="xl104"/>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05">
    <w:name w:val="xl105"/>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106">
    <w:name w:val="xl106"/>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color w:val="000000"/>
      <w:kern w:val="0"/>
      <w:lang w:eastAsia="ru-RU" w:bidi="ar-SA"/>
    </w:rPr>
  </w:style>
  <w:style w:type="paragraph" w:customStyle="1" w:styleId="xl107">
    <w:name w:val="xl107"/>
    <w:basedOn w:val="a"/>
    <w:uiPriority w:val="99"/>
    <w:rsid w:val="00EE5406"/>
    <w:pPr>
      <w:widowControl/>
      <w:suppressAutoHyphens w:val="0"/>
      <w:spacing w:before="100" w:beforeAutospacing="1" w:after="100" w:afterAutospacing="1"/>
      <w:jc w:val="right"/>
      <w:textAlignment w:val="top"/>
    </w:pPr>
    <w:rPr>
      <w:rFonts w:eastAsia="Times New Roman" w:cs="Times New Roman"/>
      <w:color w:val="FF3333"/>
      <w:kern w:val="0"/>
      <w:lang w:eastAsia="ru-RU" w:bidi="ar-SA"/>
    </w:rPr>
  </w:style>
  <w:style w:type="paragraph" w:customStyle="1" w:styleId="xl108">
    <w:name w:val="xl108"/>
    <w:basedOn w:val="a"/>
    <w:uiPriority w:val="99"/>
    <w:rsid w:val="00EE5406"/>
    <w:pPr>
      <w:widowControl/>
      <w:suppressAutoHyphens w:val="0"/>
      <w:spacing w:before="100" w:beforeAutospacing="1" w:after="100" w:afterAutospacing="1"/>
      <w:textAlignment w:val="top"/>
    </w:pPr>
    <w:rPr>
      <w:rFonts w:eastAsia="Times New Roman" w:cs="Times New Roman"/>
      <w:color w:val="FF3333"/>
      <w:kern w:val="0"/>
      <w:lang w:eastAsia="ru-RU" w:bidi="ar-SA"/>
    </w:rPr>
  </w:style>
  <w:style w:type="paragraph" w:customStyle="1" w:styleId="xl109">
    <w:name w:val="xl109"/>
    <w:basedOn w:val="a"/>
    <w:uiPriority w:val="99"/>
    <w:rsid w:val="00EE5406"/>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110">
    <w:name w:val="xl110"/>
    <w:basedOn w:val="a"/>
    <w:uiPriority w:val="99"/>
    <w:rsid w:val="00EE5406"/>
    <w:pPr>
      <w:widowControl/>
      <w:suppressAutoHyphens w:val="0"/>
      <w:spacing w:before="100" w:beforeAutospacing="1" w:after="100" w:afterAutospacing="1"/>
    </w:pPr>
    <w:rPr>
      <w:rFonts w:ascii="Calibri" w:eastAsia="Times New Roman" w:hAnsi="Calibri" w:cs="Times New Roman"/>
      <w:color w:val="FF3333"/>
      <w:kern w:val="0"/>
      <w:sz w:val="22"/>
      <w:szCs w:val="22"/>
      <w:lang w:eastAsia="ru-RU" w:bidi="ar-SA"/>
    </w:rPr>
  </w:style>
  <w:style w:type="paragraph" w:customStyle="1" w:styleId="xl111">
    <w:name w:val="xl111"/>
    <w:basedOn w:val="a"/>
    <w:uiPriority w:val="99"/>
    <w:rsid w:val="00EE5406"/>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112">
    <w:name w:val="xl112"/>
    <w:basedOn w:val="a"/>
    <w:uiPriority w:val="99"/>
    <w:rsid w:val="00EE5406"/>
    <w:pPr>
      <w:widowControl/>
      <w:suppressAutoHyphens w:val="0"/>
      <w:spacing w:before="100" w:beforeAutospacing="1" w:after="100" w:afterAutospacing="1"/>
      <w:textAlignment w:val="top"/>
    </w:pPr>
    <w:rPr>
      <w:rFonts w:eastAsia="Times New Roman" w:cs="Times New Roman"/>
      <w:color w:val="000000"/>
      <w:kern w:val="0"/>
      <w:lang w:eastAsia="ru-RU" w:bidi="ar-SA"/>
    </w:rPr>
  </w:style>
  <w:style w:type="paragraph" w:customStyle="1" w:styleId="xl113">
    <w:name w:val="xl113"/>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14">
    <w:name w:val="xl114"/>
    <w:basedOn w:val="a"/>
    <w:uiPriority w:val="99"/>
    <w:rsid w:val="00EE5406"/>
    <w:pPr>
      <w:widowControl/>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115">
    <w:name w:val="xl115"/>
    <w:basedOn w:val="a"/>
    <w:uiPriority w:val="99"/>
    <w:rsid w:val="00EE5406"/>
    <w:pPr>
      <w:widowControl/>
      <w:suppressAutoHyphens w:val="0"/>
      <w:spacing w:before="100" w:beforeAutospacing="1" w:after="100" w:afterAutospacing="1"/>
      <w:textAlignment w:val="top"/>
    </w:pPr>
    <w:rPr>
      <w:rFonts w:eastAsia="Times New Roman" w:cs="Times New Roman"/>
      <w:color w:val="000000"/>
      <w:kern w:val="0"/>
      <w:lang w:eastAsia="ru-RU" w:bidi="ar-SA"/>
    </w:rPr>
  </w:style>
  <w:style w:type="paragraph" w:customStyle="1" w:styleId="xl116">
    <w:name w:val="xl116"/>
    <w:basedOn w:val="a"/>
    <w:uiPriority w:val="99"/>
    <w:rsid w:val="00EE5406"/>
    <w:pPr>
      <w:widowControl/>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117">
    <w:name w:val="xl117"/>
    <w:basedOn w:val="a"/>
    <w:uiPriority w:val="99"/>
    <w:rsid w:val="00EE5406"/>
    <w:pPr>
      <w:widowControl/>
      <w:suppressAutoHyphens w:val="0"/>
      <w:spacing w:before="100" w:beforeAutospacing="1" w:after="100" w:afterAutospacing="1"/>
      <w:jc w:val="right"/>
      <w:textAlignment w:val="top"/>
    </w:pPr>
    <w:rPr>
      <w:rFonts w:eastAsia="Times New Roman" w:cs="Times New Roman"/>
      <w:color w:val="000000"/>
      <w:kern w:val="0"/>
      <w:lang w:eastAsia="ru-RU" w:bidi="ar-SA"/>
    </w:rPr>
  </w:style>
  <w:style w:type="paragraph" w:customStyle="1" w:styleId="xl118">
    <w:name w:val="xl118"/>
    <w:basedOn w:val="a"/>
    <w:uiPriority w:val="99"/>
    <w:rsid w:val="00EE5406"/>
    <w:pPr>
      <w:widowControl/>
      <w:suppressAutoHyphens w:val="0"/>
      <w:spacing w:before="100" w:beforeAutospacing="1" w:after="100" w:afterAutospacing="1"/>
      <w:jc w:val="right"/>
      <w:textAlignment w:val="top"/>
    </w:pPr>
    <w:rPr>
      <w:rFonts w:eastAsia="Times New Roman" w:cs="Times New Roman"/>
      <w:color w:val="000000"/>
      <w:kern w:val="0"/>
      <w:lang w:eastAsia="ru-RU" w:bidi="ar-SA"/>
    </w:rPr>
  </w:style>
  <w:style w:type="paragraph" w:customStyle="1" w:styleId="xl119">
    <w:name w:val="xl119"/>
    <w:basedOn w:val="a"/>
    <w:uiPriority w:val="99"/>
    <w:rsid w:val="00EE5406"/>
    <w:pPr>
      <w:widowControl/>
      <w:suppressAutoHyphens w:val="0"/>
      <w:spacing w:before="100" w:beforeAutospacing="1" w:after="100" w:afterAutospacing="1"/>
      <w:jc w:val="center"/>
      <w:textAlignment w:val="top"/>
    </w:pPr>
    <w:rPr>
      <w:rFonts w:eastAsia="Times New Roman" w:cs="Times New Roman"/>
      <w:color w:val="000000"/>
      <w:kern w:val="0"/>
      <w:sz w:val="18"/>
      <w:szCs w:val="18"/>
      <w:lang w:eastAsia="ru-RU" w:bidi="ar-SA"/>
    </w:rPr>
  </w:style>
  <w:style w:type="paragraph" w:customStyle="1" w:styleId="xl120">
    <w:name w:val="xl120"/>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121">
    <w:name w:val="xl121"/>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22">
    <w:name w:val="xl122"/>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23">
    <w:name w:val="xl123"/>
    <w:basedOn w:val="a"/>
    <w:uiPriority w:val="99"/>
    <w:rsid w:val="00EE5406"/>
    <w:pPr>
      <w:widowControl/>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24">
    <w:name w:val="xl124"/>
    <w:basedOn w:val="a"/>
    <w:uiPriority w:val="99"/>
    <w:rsid w:val="00EE5406"/>
    <w:pPr>
      <w:widowControl/>
      <w:pBdr>
        <w:lef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25">
    <w:name w:val="xl125"/>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26">
    <w:name w:val="xl126"/>
    <w:basedOn w:val="a"/>
    <w:uiPriority w:val="99"/>
    <w:rsid w:val="00EE5406"/>
    <w:pPr>
      <w:widowControl/>
      <w:pBdr>
        <w:top w:val="single" w:sz="4" w:space="0" w:color="000000"/>
        <w:left w:val="single" w:sz="4" w:space="0" w:color="000000"/>
        <w:bottom w:val="single" w:sz="4" w:space="0" w:color="000000"/>
        <w:right w:val="single" w:sz="4" w:space="0" w:color="000000"/>
      </w:pBdr>
      <w:shd w:val="clear" w:color="FFFFCC" w:fill="F2F2F2"/>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27">
    <w:name w:val="xl127"/>
    <w:basedOn w:val="a"/>
    <w:uiPriority w:val="99"/>
    <w:rsid w:val="00EE5406"/>
    <w:pPr>
      <w:widowControl/>
      <w:pBdr>
        <w:top w:val="single" w:sz="4" w:space="0" w:color="000000"/>
        <w:left w:val="single" w:sz="4" w:space="0" w:color="000000"/>
        <w:bottom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28">
    <w:name w:val="xl128"/>
    <w:basedOn w:val="a"/>
    <w:uiPriority w:val="99"/>
    <w:rsid w:val="00EE5406"/>
    <w:pPr>
      <w:widowControl/>
      <w:pBdr>
        <w:top w:val="single" w:sz="4" w:space="0" w:color="000000"/>
        <w:bottom w:val="single" w:sz="4" w:space="0" w:color="000000"/>
        <w:right w:val="single" w:sz="4" w:space="0" w:color="000000"/>
      </w:pBdr>
      <w:shd w:val="clear" w:color="FFFFCC" w:fill="F2F2F2"/>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29">
    <w:name w:val="xl129"/>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30">
    <w:name w:val="xl130"/>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31">
    <w:name w:val="xl131"/>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32">
    <w:name w:val="xl132"/>
    <w:basedOn w:val="a"/>
    <w:uiPriority w:val="99"/>
    <w:rsid w:val="00EE5406"/>
    <w:pPr>
      <w:widowControl/>
      <w:pBdr>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33">
    <w:name w:val="xl133"/>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34">
    <w:name w:val="xl134"/>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35">
    <w:name w:val="xl135"/>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eastAsia="Times New Roman" w:cs="Times New Roman"/>
      <w:kern w:val="0"/>
      <w:lang w:eastAsia="ru-RU" w:bidi="ar-SA"/>
    </w:rPr>
  </w:style>
  <w:style w:type="paragraph" w:customStyle="1" w:styleId="xl136">
    <w:name w:val="xl136"/>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37">
    <w:name w:val="xl137"/>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38">
    <w:name w:val="xl138"/>
    <w:basedOn w:val="a"/>
    <w:uiPriority w:val="99"/>
    <w:rsid w:val="00EE5406"/>
    <w:pPr>
      <w:widowControl/>
      <w:pBdr>
        <w:top w:val="single" w:sz="4" w:space="0" w:color="000000"/>
        <w:lef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39">
    <w:name w:val="xl139"/>
    <w:basedOn w:val="a"/>
    <w:uiPriority w:val="99"/>
    <w:rsid w:val="00EE5406"/>
    <w:pPr>
      <w:widowControl/>
      <w:pBdr>
        <w:top w:val="single" w:sz="4" w:space="0" w:color="000000"/>
        <w:righ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40">
    <w:name w:val="xl140"/>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1">
    <w:name w:val="xl141"/>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42">
    <w:name w:val="xl142"/>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43">
    <w:name w:val="xl143"/>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4">
    <w:name w:val="xl144"/>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5">
    <w:name w:val="xl145"/>
    <w:basedOn w:val="a"/>
    <w:uiPriority w:val="99"/>
    <w:rsid w:val="00EE5406"/>
    <w:pPr>
      <w:widowControl/>
      <w:pBdr>
        <w:top w:val="single" w:sz="4" w:space="0" w:color="000000"/>
        <w:lef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46">
    <w:name w:val="xl146"/>
    <w:basedOn w:val="a"/>
    <w:uiPriority w:val="99"/>
    <w:rsid w:val="00EE5406"/>
    <w:pPr>
      <w:widowControl/>
      <w:pBdr>
        <w:left w:val="single" w:sz="4" w:space="0" w:color="000000"/>
        <w:bottom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7">
    <w:name w:val="xl147"/>
    <w:basedOn w:val="a"/>
    <w:uiPriority w:val="99"/>
    <w:rsid w:val="00EE5406"/>
    <w:pPr>
      <w:widowControl/>
      <w:pBdr>
        <w:top w:val="single" w:sz="4" w:space="0" w:color="000000"/>
        <w:right w:val="single" w:sz="4" w:space="0" w:color="000000"/>
      </w:pBdr>
      <w:shd w:val="clear" w:color="FFFFCC" w:fill="F2F2F2"/>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48">
    <w:name w:val="xl148"/>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9">
    <w:name w:val="xl149"/>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0">
    <w:name w:val="xl150"/>
    <w:basedOn w:val="a"/>
    <w:uiPriority w:val="99"/>
    <w:rsid w:val="00EE5406"/>
    <w:pPr>
      <w:widowControl/>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1">
    <w:name w:val="xl151"/>
    <w:basedOn w:val="a"/>
    <w:uiPriority w:val="99"/>
    <w:rsid w:val="00EE5406"/>
    <w:pPr>
      <w:widowControl/>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2">
    <w:name w:val="xl152"/>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3">
    <w:name w:val="xl153"/>
    <w:basedOn w:val="a"/>
    <w:uiPriority w:val="99"/>
    <w:rsid w:val="00EE5406"/>
    <w:pPr>
      <w:widowControl/>
      <w:pBdr>
        <w:top w:val="single" w:sz="4" w:space="0" w:color="000000"/>
        <w:lef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4">
    <w:name w:val="xl154"/>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5">
    <w:name w:val="xl155"/>
    <w:basedOn w:val="a"/>
    <w:uiPriority w:val="99"/>
    <w:rsid w:val="00EE5406"/>
    <w:pPr>
      <w:widowControl/>
      <w:pBdr>
        <w:left w:val="single" w:sz="4" w:space="0" w:color="000000"/>
        <w:bottom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56">
    <w:name w:val="xl156"/>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57">
    <w:name w:val="xl157"/>
    <w:basedOn w:val="a"/>
    <w:uiPriority w:val="99"/>
    <w:rsid w:val="00EE5406"/>
    <w:pPr>
      <w:widowControl/>
      <w:pBdr>
        <w:bottom w:val="single" w:sz="4" w:space="0" w:color="000000"/>
        <w:right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58">
    <w:name w:val="xl158"/>
    <w:basedOn w:val="a"/>
    <w:uiPriority w:val="99"/>
    <w:rsid w:val="00EE5406"/>
    <w:pPr>
      <w:widowControl/>
      <w:pBdr>
        <w:top w:val="single" w:sz="4" w:space="0" w:color="000000"/>
        <w:right w:val="single" w:sz="4" w:space="0" w:color="000000"/>
      </w:pBdr>
      <w:suppressAutoHyphens w:val="0"/>
      <w:spacing w:before="100" w:beforeAutospacing="1" w:after="100" w:afterAutospacing="1"/>
    </w:pPr>
    <w:rPr>
      <w:rFonts w:eastAsia="Times New Roman" w:cs="Times New Roman"/>
      <w:kern w:val="0"/>
      <w:lang w:eastAsia="ru-RU" w:bidi="ar-SA"/>
    </w:rPr>
  </w:style>
  <w:style w:type="paragraph" w:customStyle="1" w:styleId="xl159">
    <w:name w:val="xl159"/>
    <w:basedOn w:val="a"/>
    <w:uiPriority w:val="99"/>
    <w:rsid w:val="00EE5406"/>
    <w:pPr>
      <w:widowControl/>
      <w:pBdr>
        <w:top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60">
    <w:name w:val="xl160"/>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kern w:val="0"/>
      <w:lang w:eastAsia="ru-RU" w:bidi="ar-SA"/>
    </w:rPr>
  </w:style>
  <w:style w:type="paragraph" w:customStyle="1" w:styleId="xl161">
    <w:name w:val="xl161"/>
    <w:basedOn w:val="a"/>
    <w:uiPriority w:val="99"/>
    <w:rsid w:val="00EE5406"/>
    <w:pPr>
      <w:widowControl/>
      <w:pBdr>
        <w:top w:val="single" w:sz="4" w:space="0" w:color="000000"/>
        <w:right w:val="single" w:sz="4" w:space="0" w:color="000000"/>
      </w:pBdr>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162">
    <w:name w:val="xl162"/>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163">
    <w:name w:val="xl163"/>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164">
    <w:name w:val="xl164"/>
    <w:basedOn w:val="a"/>
    <w:uiPriority w:val="99"/>
    <w:rsid w:val="00EE5406"/>
    <w:pPr>
      <w:widowControl/>
      <w:pBdr>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65">
    <w:name w:val="xl165"/>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66">
    <w:name w:val="xl166"/>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67">
    <w:name w:val="xl167"/>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68">
    <w:name w:val="xl168"/>
    <w:basedOn w:val="a"/>
    <w:uiPriority w:val="99"/>
    <w:rsid w:val="00EE5406"/>
    <w:pPr>
      <w:widowControl/>
      <w:pBdr>
        <w:bottom w:val="single" w:sz="4" w:space="0" w:color="000000"/>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69">
    <w:name w:val="xl169"/>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s="Times New Roman"/>
      <w:kern w:val="0"/>
      <w:lang w:eastAsia="ru-RU" w:bidi="ar-SA"/>
    </w:rPr>
  </w:style>
  <w:style w:type="paragraph" w:customStyle="1" w:styleId="xl170">
    <w:name w:val="xl170"/>
    <w:basedOn w:val="a"/>
    <w:uiPriority w:val="99"/>
    <w:rsid w:val="00EE5406"/>
    <w:pPr>
      <w:widowControl/>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171">
    <w:name w:val="xl171"/>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172">
    <w:name w:val="xl172"/>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73">
    <w:name w:val="xl173"/>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174">
    <w:name w:val="xl174"/>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75">
    <w:name w:val="xl175"/>
    <w:basedOn w:val="a"/>
    <w:uiPriority w:val="99"/>
    <w:rsid w:val="00EE5406"/>
    <w:pPr>
      <w:widowControl/>
      <w:pBdr>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76">
    <w:name w:val="xl176"/>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177">
    <w:name w:val="xl177"/>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178">
    <w:name w:val="xl178"/>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179">
    <w:name w:val="xl179"/>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1C1C1C"/>
      <w:kern w:val="0"/>
      <w:lang w:eastAsia="ru-RU" w:bidi="ar-SA"/>
    </w:rPr>
  </w:style>
  <w:style w:type="paragraph" w:customStyle="1" w:styleId="xl180">
    <w:name w:val="xl180"/>
    <w:basedOn w:val="a"/>
    <w:uiPriority w:val="99"/>
    <w:rsid w:val="00EE5406"/>
    <w:pPr>
      <w:widowControl/>
      <w:pBdr>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181">
    <w:name w:val="xl181"/>
    <w:basedOn w:val="a"/>
    <w:uiPriority w:val="99"/>
    <w:rsid w:val="00EE5406"/>
    <w:pPr>
      <w:widowControl/>
      <w:pBdr>
        <w:top w:val="single" w:sz="4" w:space="0" w:color="000000"/>
        <w:bottom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182">
    <w:name w:val="xl182"/>
    <w:basedOn w:val="a"/>
    <w:uiPriority w:val="99"/>
    <w:rsid w:val="00EE5406"/>
    <w:pPr>
      <w:widowControl/>
      <w:pBdr>
        <w:top w:val="single" w:sz="4" w:space="0" w:color="000000"/>
        <w:left w:val="single" w:sz="4" w:space="0" w:color="000000"/>
        <w:bottom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83">
    <w:name w:val="xl183"/>
    <w:basedOn w:val="a"/>
    <w:uiPriority w:val="99"/>
    <w:rsid w:val="00EE5406"/>
    <w:pPr>
      <w:widowControl/>
      <w:pBdr>
        <w:top w:val="single" w:sz="4" w:space="0" w:color="000000"/>
        <w:lef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184">
    <w:name w:val="xl184"/>
    <w:basedOn w:val="a"/>
    <w:uiPriority w:val="99"/>
    <w:rsid w:val="00EE5406"/>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85">
    <w:name w:val="xl185"/>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186">
    <w:name w:val="xl186"/>
    <w:basedOn w:val="a"/>
    <w:uiPriority w:val="99"/>
    <w:rsid w:val="00EE5406"/>
    <w:pPr>
      <w:widowControl/>
      <w:pBdr>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87">
    <w:name w:val="xl187"/>
    <w:basedOn w:val="a"/>
    <w:uiPriority w:val="99"/>
    <w:rsid w:val="00EE5406"/>
    <w:pPr>
      <w:widowControl/>
      <w:pBdr>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88">
    <w:name w:val="xl188"/>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189">
    <w:name w:val="xl189"/>
    <w:basedOn w:val="a"/>
    <w:uiPriority w:val="99"/>
    <w:rsid w:val="00EE5406"/>
    <w:pPr>
      <w:widowControl/>
      <w:pBdr>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90">
    <w:name w:val="xl190"/>
    <w:basedOn w:val="a"/>
    <w:uiPriority w:val="99"/>
    <w:rsid w:val="00EE5406"/>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191">
    <w:name w:val="xl191"/>
    <w:basedOn w:val="a"/>
    <w:uiPriority w:val="99"/>
    <w:rsid w:val="00EE5406"/>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92">
    <w:name w:val="xl192"/>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93">
    <w:name w:val="xl193"/>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color w:val="333333"/>
      <w:kern w:val="0"/>
      <w:lang w:eastAsia="ru-RU" w:bidi="ar-SA"/>
    </w:rPr>
  </w:style>
  <w:style w:type="paragraph" w:customStyle="1" w:styleId="xl194">
    <w:name w:val="xl194"/>
    <w:basedOn w:val="a"/>
    <w:uiPriority w:val="99"/>
    <w:rsid w:val="00EE5406"/>
    <w:pPr>
      <w:widowControl/>
      <w:pBdr>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95">
    <w:name w:val="xl195"/>
    <w:basedOn w:val="a"/>
    <w:uiPriority w:val="99"/>
    <w:rsid w:val="00EE5406"/>
    <w:pPr>
      <w:widowControl/>
      <w:pBdr>
        <w:top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96">
    <w:name w:val="xl196"/>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197">
    <w:name w:val="xl197"/>
    <w:basedOn w:val="a"/>
    <w:uiPriority w:val="99"/>
    <w:rsid w:val="00EE54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98">
    <w:name w:val="xl198"/>
    <w:basedOn w:val="a"/>
    <w:uiPriority w:val="99"/>
    <w:rsid w:val="00EE5406"/>
    <w:pPr>
      <w:widowControl/>
      <w:pBdr>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1C1C1C"/>
      <w:kern w:val="0"/>
      <w:lang w:eastAsia="ru-RU" w:bidi="ar-SA"/>
    </w:rPr>
  </w:style>
  <w:style w:type="paragraph" w:styleId="a6">
    <w:name w:val="Balloon Text"/>
    <w:basedOn w:val="a"/>
    <w:link w:val="a7"/>
    <w:uiPriority w:val="99"/>
    <w:semiHidden/>
    <w:rsid w:val="00EE5406"/>
    <w:rPr>
      <w:rFonts w:ascii="Segoe UI" w:hAnsi="Segoe UI"/>
      <w:sz w:val="18"/>
      <w:szCs w:val="16"/>
    </w:rPr>
  </w:style>
  <w:style w:type="character" w:customStyle="1" w:styleId="a7">
    <w:name w:val="Текст выноски Знак"/>
    <w:link w:val="a6"/>
    <w:uiPriority w:val="99"/>
    <w:semiHidden/>
    <w:locked/>
    <w:rsid w:val="00EE5406"/>
    <w:rPr>
      <w:rFonts w:ascii="Segoe UI" w:eastAsia="SimSun" w:hAnsi="Segoe UI" w:cs="Mangal"/>
      <w:kern w:val="2"/>
      <w:sz w:val="16"/>
      <w:szCs w:val="16"/>
      <w:lang w:eastAsia="hi-IN" w:bidi="hi-IN"/>
    </w:rPr>
  </w:style>
  <w:style w:type="paragraph" w:styleId="a8">
    <w:name w:val="Normal (Web)"/>
    <w:basedOn w:val="a"/>
    <w:uiPriority w:val="99"/>
    <w:semiHidden/>
    <w:rsid w:val="00D34EBD"/>
    <w:pPr>
      <w:widowControl/>
      <w:suppressAutoHyphens w:val="0"/>
      <w:spacing w:before="100" w:beforeAutospacing="1" w:after="100" w:afterAutospacing="1"/>
    </w:pPr>
    <w:rPr>
      <w:rFonts w:eastAsia="Times New Roman" w:cs="Times New Roman"/>
      <w:kern w:val="0"/>
      <w:lang w:eastAsia="ru-RU" w:bidi="ar-SA"/>
    </w:rPr>
  </w:style>
  <w:style w:type="paragraph" w:styleId="a9">
    <w:name w:val="List Paragraph"/>
    <w:basedOn w:val="a"/>
    <w:uiPriority w:val="99"/>
    <w:qFormat/>
    <w:rsid w:val="00907FFB"/>
    <w:pPr>
      <w:ind w:left="720"/>
      <w:contextualSpacing/>
    </w:pPr>
    <w:rPr>
      <w:szCs w:val="21"/>
    </w:rPr>
  </w:style>
  <w:style w:type="paragraph" w:customStyle="1" w:styleId="font5">
    <w:name w:val="font5"/>
    <w:basedOn w:val="a"/>
    <w:uiPriority w:val="99"/>
    <w:rsid w:val="000C580B"/>
    <w:pPr>
      <w:widowControl/>
      <w:suppressAutoHyphens w:val="0"/>
      <w:spacing w:before="100" w:beforeAutospacing="1" w:after="100" w:afterAutospacing="1"/>
    </w:pPr>
    <w:rPr>
      <w:rFonts w:eastAsia="Times New Roman" w:cs="Times New Roman"/>
      <w:b/>
      <w:bCs/>
      <w:kern w:val="0"/>
      <w:sz w:val="18"/>
      <w:szCs w:val="18"/>
      <w:lang w:eastAsia="ru-RU" w:bidi="ar-SA"/>
    </w:rPr>
  </w:style>
  <w:style w:type="paragraph" w:customStyle="1" w:styleId="xl199">
    <w:name w:val="xl199"/>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rFonts w:eastAsia="Times New Roman" w:cs="Times New Roman"/>
      <w:b/>
      <w:bCs/>
      <w:kern w:val="0"/>
      <w:lang w:eastAsia="ru-RU" w:bidi="ar-SA"/>
    </w:rPr>
  </w:style>
  <w:style w:type="paragraph" w:customStyle="1" w:styleId="xl200">
    <w:name w:val="xl200"/>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01">
    <w:name w:val="xl201"/>
    <w:basedOn w:val="a"/>
    <w:uiPriority w:val="99"/>
    <w:rsid w:val="000C580B"/>
    <w:pPr>
      <w:widowControl/>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202">
    <w:name w:val="xl202"/>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03">
    <w:name w:val="xl203"/>
    <w:basedOn w:val="a"/>
    <w:uiPriority w:val="99"/>
    <w:rsid w:val="000C580B"/>
    <w:pPr>
      <w:widowControl/>
      <w:pBdr>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04">
    <w:name w:val="xl204"/>
    <w:basedOn w:val="a"/>
    <w:uiPriority w:val="99"/>
    <w:rsid w:val="000C580B"/>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05">
    <w:name w:val="xl205"/>
    <w:basedOn w:val="a"/>
    <w:uiPriority w:val="99"/>
    <w:rsid w:val="000C580B"/>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06">
    <w:name w:val="xl206"/>
    <w:basedOn w:val="a"/>
    <w:uiPriority w:val="99"/>
    <w:rsid w:val="000C580B"/>
    <w:pPr>
      <w:widowControl/>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07">
    <w:name w:val="xl207"/>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208">
    <w:name w:val="xl208"/>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09">
    <w:name w:val="xl209"/>
    <w:basedOn w:val="a"/>
    <w:uiPriority w:val="99"/>
    <w:rsid w:val="000C580B"/>
    <w:pPr>
      <w:widowControl/>
      <w:pBdr>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10">
    <w:name w:val="xl210"/>
    <w:basedOn w:val="a"/>
    <w:uiPriority w:val="99"/>
    <w:rsid w:val="000C580B"/>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1C1C1C"/>
      <w:kern w:val="0"/>
      <w:lang w:eastAsia="ru-RU" w:bidi="ar-SA"/>
    </w:rPr>
  </w:style>
  <w:style w:type="paragraph" w:customStyle="1" w:styleId="xl211">
    <w:name w:val="xl211"/>
    <w:basedOn w:val="a"/>
    <w:uiPriority w:val="99"/>
    <w:rsid w:val="000C580B"/>
    <w:pPr>
      <w:widowControl/>
      <w:pBdr>
        <w:top w:val="single" w:sz="4" w:space="0" w:color="000000"/>
        <w:bottom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12">
    <w:name w:val="xl212"/>
    <w:basedOn w:val="a"/>
    <w:uiPriority w:val="99"/>
    <w:rsid w:val="000C580B"/>
    <w:pPr>
      <w:widowControl/>
      <w:pBdr>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13">
    <w:name w:val="xl213"/>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14">
    <w:name w:val="xl214"/>
    <w:basedOn w:val="a"/>
    <w:uiPriority w:val="99"/>
    <w:rsid w:val="000C580B"/>
    <w:pPr>
      <w:widowControl/>
      <w:pBdr>
        <w:top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15">
    <w:name w:val="xl215"/>
    <w:basedOn w:val="a"/>
    <w:uiPriority w:val="99"/>
    <w:rsid w:val="000C580B"/>
    <w:pPr>
      <w:widowControl/>
      <w:pBdr>
        <w:top w:val="single" w:sz="4" w:space="0" w:color="000000"/>
        <w:lef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16">
    <w:name w:val="xl216"/>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17">
    <w:name w:val="xl217"/>
    <w:basedOn w:val="a"/>
    <w:uiPriority w:val="99"/>
    <w:rsid w:val="000C580B"/>
    <w:pPr>
      <w:widowControl/>
      <w:pBdr>
        <w:left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18">
    <w:name w:val="xl218"/>
    <w:basedOn w:val="a"/>
    <w:uiPriority w:val="99"/>
    <w:rsid w:val="000C580B"/>
    <w:pPr>
      <w:widowControl/>
      <w:pBdr>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19">
    <w:name w:val="xl219"/>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20">
    <w:name w:val="xl220"/>
    <w:basedOn w:val="a"/>
    <w:uiPriority w:val="99"/>
    <w:rsid w:val="000C580B"/>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21">
    <w:name w:val="xl221"/>
    <w:basedOn w:val="a"/>
    <w:uiPriority w:val="99"/>
    <w:rsid w:val="000C580B"/>
    <w:pPr>
      <w:widowControl/>
      <w:pBdr>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1C1C1C"/>
      <w:kern w:val="0"/>
      <w:lang w:eastAsia="ru-RU" w:bidi="ar-SA"/>
    </w:rPr>
  </w:style>
  <w:style w:type="paragraph" w:customStyle="1" w:styleId="xl222">
    <w:name w:val="xl222"/>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color w:val="333333"/>
      <w:kern w:val="0"/>
      <w:lang w:eastAsia="ru-RU" w:bidi="ar-SA"/>
    </w:rPr>
  </w:style>
  <w:style w:type="paragraph" w:customStyle="1" w:styleId="xl223">
    <w:name w:val="xl223"/>
    <w:basedOn w:val="a"/>
    <w:uiPriority w:val="99"/>
    <w:rsid w:val="000C580B"/>
    <w:pPr>
      <w:widowControl/>
      <w:pBdr>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24">
    <w:name w:val="xl224"/>
    <w:basedOn w:val="a"/>
    <w:uiPriority w:val="99"/>
    <w:rsid w:val="000C580B"/>
    <w:pPr>
      <w:widowControl/>
      <w:pBdr>
        <w:top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25">
    <w:name w:val="xl225"/>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26">
    <w:name w:val="xl226"/>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27">
    <w:name w:val="xl227"/>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28">
    <w:name w:val="xl228"/>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229">
    <w:name w:val="xl229"/>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30">
    <w:name w:val="xl230"/>
    <w:basedOn w:val="a"/>
    <w:uiPriority w:val="99"/>
    <w:rsid w:val="000C580B"/>
    <w:pPr>
      <w:widowControl/>
      <w:pBdr>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31">
    <w:name w:val="xl231"/>
    <w:basedOn w:val="a"/>
    <w:uiPriority w:val="99"/>
    <w:rsid w:val="000C580B"/>
    <w:pPr>
      <w:widowControl/>
      <w:pBdr>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32">
    <w:name w:val="xl232"/>
    <w:basedOn w:val="a"/>
    <w:uiPriority w:val="99"/>
    <w:rsid w:val="000C580B"/>
    <w:pPr>
      <w:widowControl/>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33">
    <w:name w:val="xl233"/>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234">
    <w:name w:val="xl234"/>
    <w:basedOn w:val="a"/>
    <w:uiPriority w:val="99"/>
    <w:rsid w:val="000C580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35">
    <w:name w:val="xl235"/>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xl236">
    <w:name w:val="xl236"/>
    <w:basedOn w:val="a"/>
    <w:uiPriority w:val="99"/>
    <w:rsid w:val="000C580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37">
    <w:name w:val="xl237"/>
    <w:basedOn w:val="a"/>
    <w:uiPriority w:val="99"/>
    <w:rsid w:val="000C580B"/>
    <w:pPr>
      <w:widowControl/>
      <w:pBdr>
        <w:top w:val="single" w:sz="4" w:space="0" w:color="000000"/>
        <w:left w:val="single" w:sz="4" w:space="0" w:color="000000"/>
        <w:bottom w:val="single" w:sz="4" w:space="0" w:color="000000"/>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xl238">
    <w:name w:val="xl238"/>
    <w:basedOn w:val="a"/>
    <w:uiPriority w:val="99"/>
    <w:rsid w:val="000C580B"/>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b/>
      <w:bCs/>
      <w:kern w:val="0"/>
      <w:lang w:eastAsia="ru-RU" w:bidi="ar-SA"/>
    </w:rPr>
  </w:style>
  <w:style w:type="character" w:customStyle="1" w:styleId="1">
    <w:name w:val="Основной шрифт абзаца1"/>
    <w:uiPriority w:val="99"/>
    <w:rsid w:val="00F25F3E"/>
  </w:style>
  <w:style w:type="character" w:customStyle="1" w:styleId="2">
    <w:name w:val="Основной шрифт абзаца2"/>
    <w:uiPriority w:val="99"/>
    <w:rsid w:val="00F25F3E"/>
  </w:style>
  <w:style w:type="paragraph" w:customStyle="1" w:styleId="10">
    <w:name w:val="Заголовок1"/>
    <w:basedOn w:val="a"/>
    <w:next w:val="aa"/>
    <w:uiPriority w:val="99"/>
    <w:rsid w:val="00F25F3E"/>
    <w:pPr>
      <w:keepNext/>
      <w:widowControl/>
      <w:spacing w:before="240" w:after="120" w:line="276" w:lineRule="auto"/>
    </w:pPr>
    <w:rPr>
      <w:rFonts w:ascii="Arial" w:eastAsia="Microsoft YaHei" w:hAnsi="Arial"/>
      <w:kern w:val="1"/>
      <w:sz w:val="28"/>
      <w:szCs w:val="28"/>
      <w:lang w:eastAsia="ar-SA" w:bidi="ar-SA"/>
    </w:rPr>
  </w:style>
  <w:style w:type="paragraph" w:styleId="aa">
    <w:name w:val="Body Text"/>
    <w:basedOn w:val="a"/>
    <w:link w:val="ab"/>
    <w:uiPriority w:val="99"/>
    <w:rsid w:val="00F25F3E"/>
    <w:pPr>
      <w:widowControl/>
      <w:spacing w:after="120" w:line="276" w:lineRule="auto"/>
    </w:pPr>
    <w:rPr>
      <w:rFonts w:ascii="Calibri" w:hAnsi="Calibri" w:cs="font423"/>
      <w:kern w:val="1"/>
      <w:sz w:val="22"/>
      <w:szCs w:val="22"/>
      <w:lang w:eastAsia="ar-SA" w:bidi="ar-SA"/>
    </w:rPr>
  </w:style>
  <w:style w:type="character" w:customStyle="1" w:styleId="ab">
    <w:name w:val="Основной текст Знак"/>
    <w:link w:val="aa"/>
    <w:uiPriority w:val="99"/>
    <w:locked/>
    <w:rsid w:val="00F25F3E"/>
    <w:rPr>
      <w:rFonts w:ascii="Calibri" w:eastAsia="SimSun" w:hAnsi="Calibri" w:cs="font423"/>
      <w:kern w:val="1"/>
      <w:lang w:eastAsia="ar-SA" w:bidi="ar-SA"/>
    </w:rPr>
  </w:style>
  <w:style w:type="paragraph" w:styleId="ac">
    <w:name w:val="List"/>
    <w:basedOn w:val="aa"/>
    <w:uiPriority w:val="99"/>
    <w:rsid w:val="00F25F3E"/>
    <w:rPr>
      <w:rFonts w:cs="Mangal"/>
    </w:rPr>
  </w:style>
  <w:style w:type="paragraph" w:customStyle="1" w:styleId="20">
    <w:name w:val="Название2"/>
    <w:basedOn w:val="a"/>
    <w:uiPriority w:val="99"/>
    <w:rsid w:val="00F25F3E"/>
    <w:pPr>
      <w:widowControl/>
      <w:suppressLineNumbers/>
      <w:spacing w:before="120" w:after="120" w:line="276" w:lineRule="auto"/>
    </w:pPr>
    <w:rPr>
      <w:rFonts w:ascii="Calibri" w:hAnsi="Calibri"/>
      <w:i/>
      <w:iCs/>
      <w:kern w:val="1"/>
      <w:lang w:eastAsia="ar-SA" w:bidi="ar-SA"/>
    </w:rPr>
  </w:style>
  <w:style w:type="paragraph" w:customStyle="1" w:styleId="21">
    <w:name w:val="Указатель2"/>
    <w:basedOn w:val="a"/>
    <w:uiPriority w:val="99"/>
    <w:rsid w:val="00F25F3E"/>
    <w:pPr>
      <w:widowControl/>
      <w:suppressLineNumbers/>
      <w:spacing w:after="200" w:line="276" w:lineRule="auto"/>
    </w:pPr>
    <w:rPr>
      <w:rFonts w:ascii="Calibri" w:hAnsi="Calibri"/>
      <w:kern w:val="1"/>
      <w:sz w:val="22"/>
      <w:szCs w:val="22"/>
      <w:lang w:eastAsia="ar-SA" w:bidi="ar-SA"/>
    </w:rPr>
  </w:style>
  <w:style w:type="paragraph" w:customStyle="1" w:styleId="11">
    <w:name w:val="Название1"/>
    <w:basedOn w:val="a"/>
    <w:uiPriority w:val="99"/>
    <w:rsid w:val="00F25F3E"/>
    <w:pPr>
      <w:widowControl/>
      <w:suppressLineNumbers/>
      <w:spacing w:before="120" w:after="120" w:line="276" w:lineRule="auto"/>
    </w:pPr>
    <w:rPr>
      <w:rFonts w:ascii="Calibri" w:hAnsi="Calibri"/>
      <w:i/>
      <w:iCs/>
      <w:kern w:val="1"/>
      <w:lang w:eastAsia="ar-SA" w:bidi="ar-SA"/>
    </w:rPr>
  </w:style>
  <w:style w:type="paragraph" w:customStyle="1" w:styleId="12">
    <w:name w:val="Указатель1"/>
    <w:basedOn w:val="a"/>
    <w:uiPriority w:val="99"/>
    <w:rsid w:val="00F25F3E"/>
    <w:pPr>
      <w:widowControl/>
      <w:suppressLineNumbers/>
      <w:spacing w:after="200" w:line="276" w:lineRule="auto"/>
    </w:pPr>
    <w:rPr>
      <w:rFonts w:ascii="Calibri" w:hAnsi="Calibri"/>
      <w:kern w:val="1"/>
      <w:sz w:val="22"/>
      <w:szCs w:val="22"/>
      <w:lang w:eastAsia="ar-SA" w:bidi="ar-SA"/>
    </w:rPr>
  </w:style>
  <w:style w:type="paragraph" w:customStyle="1" w:styleId="ad">
    <w:name w:val="Содержимое таблицы"/>
    <w:basedOn w:val="a"/>
    <w:uiPriority w:val="99"/>
    <w:rsid w:val="00F25F3E"/>
    <w:pPr>
      <w:widowControl/>
      <w:suppressLineNumbers/>
      <w:spacing w:after="200" w:line="276" w:lineRule="auto"/>
    </w:pPr>
    <w:rPr>
      <w:rFonts w:ascii="Calibri" w:hAnsi="Calibri" w:cs="font423"/>
      <w:kern w:val="1"/>
      <w:sz w:val="22"/>
      <w:szCs w:val="22"/>
      <w:lang w:eastAsia="ar-SA" w:bidi="ar-SA"/>
    </w:rPr>
  </w:style>
  <w:style w:type="paragraph" w:customStyle="1" w:styleId="ae">
    <w:name w:val="Заголовок таблицы"/>
    <w:basedOn w:val="ad"/>
    <w:uiPriority w:val="99"/>
    <w:rsid w:val="00F25F3E"/>
    <w:pPr>
      <w:jc w:val="center"/>
    </w:pPr>
    <w:rPr>
      <w:b/>
      <w:bCs/>
    </w:rPr>
  </w:style>
  <w:style w:type="table" w:customStyle="1" w:styleId="13">
    <w:name w:val="Сетка таблицы1"/>
    <w:uiPriority w:val="99"/>
    <w:rsid w:val="0052724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39">
    <w:name w:val="xl239"/>
    <w:basedOn w:val="a"/>
    <w:uiPriority w:val="99"/>
    <w:rsid w:val="008F3F01"/>
    <w:pPr>
      <w:widowControl/>
      <w:pBdr>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40">
    <w:name w:val="xl240"/>
    <w:basedOn w:val="a"/>
    <w:uiPriority w:val="99"/>
    <w:rsid w:val="008F3F01"/>
    <w:pPr>
      <w:widowControl/>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41">
    <w:name w:val="xl241"/>
    <w:basedOn w:val="a"/>
    <w:uiPriority w:val="99"/>
    <w:rsid w:val="008F3F0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242">
    <w:name w:val="xl242"/>
    <w:basedOn w:val="a"/>
    <w:uiPriority w:val="99"/>
    <w:rsid w:val="008F3F0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243">
    <w:name w:val="xl243"/>
    <w:basedOn w:val="a"/>
    <w:uiPriority w:val="99"/>
    <w:rsid w:val="008F3F01"/>
    <w:pPr>
      <w:widowControl/>
      <w:pBdr>
        <w:top w:val="single" w:sz="4" w:space="0" w:color="000000"/>
        <w:left w:val="single" w:sz="4" w:space="0" w:color="000000"/>
      </w:pBdr>
      <w:suppressAutoHyphens w:val="0"/>
      <w:spacing w:before="100" w:beforeAutospacing="1" w:after="100" w:afterAutospacing="1"/>
      <w:textAlignment w:val="top"/>
    </w:pPr>
    <w:rPr>
      <w:rFonts w:eastAsia="Times New Roman" w:cs="Times New Roman"/>
      <w:kern w:val="0"/>
      <w:lang w:eastAsia="ru-RU" w:bidi="ar-SA"/>
    </w:rPr>
  </w:style>
  <w:style w:type="character" w:customStyle="1" w:styleId="22">
    <w:name w:val="Основной текст (2)_"/>
    <w:link w:val="23"/>
    <w:uiPriority w:val="99"/>
    <w:locked/>
    <w:rsid w:val="009901CA"/>
    <w:rPr>
      <w:rFonts w:ascii="Times New Roman" w:hAnsi="Times New Roman" w:cs="Times New Roman"/>
      <w:shd w:val="clear" w:color="auto" w:fill="FFFFFF"/>
    </w:rPr>
  </w:style>
  <w:style w:type="paragraph" w:customStyle="1" w:styleId="23">
    <w:name w:val="Основной текст (2)"/>
    <w:basedOn w:val="a"/>
    <w:link w:val="22"/>
    <w:uiPriority w:val="99"/>
    <w:rsid w:val="009901CA"/>
    <w:pPr>
      <w:shd w:val="clear" w:color="auto" w:fill="FFFFFF"/>
      <w:suppressAutoHyphens w:val="0"/>
      <w:spacing w:line="240" w:lineRule="atLeast"/>
    </w:pPr>
    <w:rPr>
      <w:rFonts w:eastAsia="Times New Roman" w:cs="Times New Roman"/>
      <w:kern w:val="0"/>
      <w:sz w:val="22"/>
      <w:szCs w:val="22"/>
      <w:lang w:eastAsia="en-US" w:bidi="ar-SA"/>
    </w:rPr>
  </w:style>
  <w:style w:type="paragraph" w:customStyle="1" w:styleId="14">
    <w:name w:val="Без интервала1"/>
    <w:uiPriority w:val="99"/>
    <w:rsid w:val="00867CF1"/>
    <w:pPr>
      <w:suppressAutoHyphens/>
    </w:pPr>
    <w:rPr>
      <w:rFonts w:eastAsia="Times New Roman" w:cs="Calibri"/>
      <w:sz w:val="22"/>
      <w:szCs w:val="22"/>
      <w:lang w:eastAsia="ar-SA"/>
    </w:rPr>
  </w:style>
  <w:style w:type="paragraph" w:customStyle="1" w:styleId="TimesNewRoman">
    <w:name w:val="Обычный + Times New Roman"/>
    <w:basedOn w:val="a"/>
    <w:uiPriority w:val="99"/>
    <w:rsid w:val="00867CF1"/>
    <w:pPr>
      <w:widowControl/>
      <w:spacing w:after="200" w:line="276" w:lineRule="auto"/>
      <w:jc w:val="center"/>
    </w:pPr>
    <w:rPr>
      <w:rFonts w:eastAsia="Times New Roman" w:cs="Times New Roman"/>
      <w:b/>
      <w:bCs/>
      <w:color w:val="04070C"/>
      <w:kern w:val="0"/>
      <w:szCs w:val="22"/>
      <w:lang w:eastAsia="ar-SA" w:bidi="ar-SA"/>
    </w:rPr>
  </w:style>
  <w:style w:type="paragraph" w:customStyle="1" w:styleId="15">
    <w:name w:val="Абзац списка1"/>
    <w:basedOn w:val="a"/>
    <w:uiPriority w:val="99"/>
    <w:rsid w:val="00867CF1"/>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table" w:customStyle="1" w:styleId="24">
    <w:name w:val="Сетка таблицы2"/>
    <w:basedOn w:val="a1"/>
    <w:next w:val="a4"/>
    <w:uiPriority w:val="59"/>
    <w:rsid w:val="003F2A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49743">
      <w:marLeft w:val="0"/>
      <w:marRight w:val="0"/>
      <w:marTop w:val="0"/>
      <w:marBottom w:val="0"/>
      <w:divBdr>
        <w:top w:val="none" w:sz="0" w:space="0" w:color="auto"/>
        <w:left w:val="none" w:sz="0" w:space="0" w:color="auto"/>
        <w:bottom w:val="none" w:sz="0" w:space="0" w:color="auto"/>
        <w:right w:val="none" w:sz="0" w:space="0" w:color="auto"/>
      </w:divBdr>
    </w:div>
    <w:div w:id="815949746">
      <w:marLeft w:val="0"/>
      <w:marRight w:val="0"/>
      <w:marTop w:val="0"/>
      <w:marBottom w:val="0"/>
      <w:divBdr>
        <w:top w:val="none" w:sz="0" w:space="0" w:color="auto"/>
        <w:left w:val="none" w:sz="0" w:space="0" w:color="auto"/>
        <w:bottom w:val="none" w:sz="0" w:space="0" w:color="auto"/>
        <w:right w:val="none" w:sz="0" w:space="0" w:color="auto"/>
      </w:divBdr>
      <w:divsChild>
        <w:div w:id="815949750">
          <w:marLeft w:val="0"/>
          <w:marRight w:val="0"/>
          <w:marTop w:val="0"/>
          <w:marBottom w:val="0"/>
          <w:divBdr>
            <w:top w:val="none" w:sz="0" w:space="0" w:color="auto"/>
            <w:left w:val="none" w:sz="0" w:space="0" w:color="auto"/>
            <w:bottom w:val="none" w:sz="0" w:space="0" w:color="auto"/>
            <w:right w:val="none" w:sz="0" w:space="0" w:color="auto"/>
          </w:divBdr>
          <w:divsChild>
            <w:div w:id="815949751">
              <w:marLeft w:val="-225"/>
              <w:marRight w:val="-225"/>
              <w:marTop w:val="0"/>
              <w:marBottom w:val="0"/>
              <w:divBdr>
                <w:top w:val="none" w:sz="0" w:space="0" w:color="auto"/>
                <w:left w:val="none" w:sz="0" w:space="0" w:color="auto"/>
                <w:bottom w:val="none" w:sz="0" w:space="0" w:color="auto"/>
                <w:right w:val="none" w:sz="0" w:space="0" w:color="auto"/>
              </w:divBdr>
              <w:divsChild>
                <w:div w:id="815949756">
                  <w:marLeft w:val="0"/>
                  <w:marRight w:val="0"/>
                  <w:marTop w:val="0"/>
                  <w:marBottom w:val="0"/>
                  <w:divBdr>
                    <w:top w:val="none" w:sz="0" w:space="0" w:color="auto"/>
                    <w:left w:val="none" w:sz="0" w:space="0" w:color="auto"/>
                    <w:bottom w:val="none" w:sz="0" w:space="0" w:color="auto"/>
                    <w:right w:val="none" w:sz="0" w:space="0" w:color="auto"/>
                  </w:divBdr>
                </w:div>
                <w:div w:id="815949784">
                  <w:marLeft w:val="0"/>
                  <w:marRight w:val="0"/>
                  <w:marTop w:val="0"/>
                  <w:marBottom w:val="300"/>
                  <w:divBdr>
                    <w:top w:val="single" w:sz="6" w:space="11" w:color="D6E9C6"/>
                    <w:left w:val="single" w:sz="6" w:space="11" w:color="D6E9C6"/>
                    <w:bottom w:val="single" w:sz="6" w:space="11" w:color="D6E9C6"/>
                    <w:right w:val="single" w:sz="6" w:space="11" w:color="D6E9C6"/>
                  </w:divBdr>
                </w:div>
                <w:div w:id="815949795">
                  <w:marLeft w:val="0"/>
                  <w:marRight w:val="0"/>
                  <w:marTop w:val="0"/>
                  <w:marBottom w:val="0"/>
                  <w:divBdr>
                    <w:top w:val="none" w:sz="0" w:space="0" w:color="auto"/>
                    <w:left w:val="none" w:sz="0" w:space="0" w:color="auto"/>
                    <w:bottom w:val="none" w:sz="0" w:space="0" w:color="auto"/>
                    <w:right w:val="none" w:sz="0" w:space="0" w:color="auto"/>
                  </w:divBdr>
                  <w:divsChild>
                    <w:div w:id="815949749">
                      <w:marLeft w:val="0"/>
                      <w:marRight w:val="0"/>
                      <w:marTop w:val="0"/>
                      <w:marBottom w:val="300"/>
                      <w:divBdr>
                        <w:top w:val="single" w:sz="6" w:space="0" w:color="5CB85C"/>
                        <w:left w:val="single" w:sz="6" w:space="0" w:color="5CB85C"/>
                        <w:bottom w:val="single" w:sz="6" w:space="0" w:color="5CB85C"/>
                        <w:right w:val="single" w:sz="6" w:space="0" w:color="5CB85C"/>
                      </w:divBdr>
                      <w:divsChild>
                        <w:div w:id="815949804">
                          <w:marLeft w:val="0"/>
                          <w:marRight w:val="0"/>
                          <w:marTop w:val="0"/>
                          <w:marBottom w:val="0"/>
                          <w:divBdr>
                            <w:top w:val="none" w:sz="0" w:space="8" w:color="5CB85C"/>
                            <w:left w:val="none" w:sz="0" w:space="11" w:color="5CB85C"/>
                            <w:bottom w:val="single" w:sz="6" w:space="8" w:color="5CB85C"/>
                            <w:right w:val="none" w:sz="0" w:space="11" w:color="5CB85C"/>
                          </w:divBdr>
                        </w:div>
                      </w:divsChild>
                    </w:div>
                  </w:divsChild>
                </w:div>
              </w:divsChild>
            </w:div>
            <w:div w:id="8159497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15949753">
      <w:marLeft w:val="0"/>
      <w:marRight w:val="0"/>
      <w:marTop w:val="0"/>
      <w:marBottom w:val="0"/>
      <w:divBdr>
        <w:top w:val="none" w:sz="0" w:space="0" w:color="auto"/>
        <w:left w:val="none" w:sz="0" w:space="0" w:color="auto"/>
        <w:bottom w:val="none" w:sz="0" w:space="0" w:color="auto"/>
        <w:right w:val="none" w:sz="0" w:space="0" w:color="auto"/>
      </w:divBdr>
    </w:div>
    <w:div w:id="815949772">
      <w:marLeft w:val="0"/>
      <w:marRight w:val="0"/>
      <w:marTop w:val="0"/>
      <w:marBottom w:val="0"/>
      <w:divBdr>
        <w:top w:val="none" w:sz="0" w:space="0" w:color="auto"/>
        <w:left w:val="none" w:sz="0" w:space="0" w:color="auto"/>
        <w:bottom w:val="none" w:sz="0" w:space="0" w:color="auto"/>
        <w:right w:val="none" w:sz="0" w:space="0" w:color="auto"/>
      </w:divBdr>
    </w:div>
    <w:div w:id="815949777">
      <w:marLeft w:val="0"/>
      <w:marRight w:val="0"/>
      <w:marTop w:val="0"/>
      <w:marBottom w:val="0"/>
      <w:divBdr>
        <w:top w:val="none" w:sz="0" w:space="0" w:color="auto"/>
        <w:left w:val="none" w:sz="0" w:space="0" w:color="auto"/>
        <w:bottom w:val="none" w:sz="0" w:space="0" w:color="auto"/>
        <w:right w:val="none" w:sz="0" w:space="0" w:color="auto"/>
      </w:divBdr>
    </w:div>
    <w:div w:id="815949780">
      <w:marLeft w:val="0"/>
      <w:marRight w:val="0"/>
      <w:marTop w:val="0"/>
      <w:marBottom w:val="0"/>
      <w:divBdr>
        <w:top w:val="none" w:sz="0" w:space="0" w:color="auto"/>
        <w:left w:val="none" w:sz="0" w:space="0" w:color="auto"/>
        <w:bottom w:val="none" w:sz="0" w:space="0" w:color="auto"/>
        <w:right w:val="none" w:sz="0" w:space="0" w:color="auto"/>
      </w:divBdr>
      <w:divsChild>
        <w:div w:id="815949771">
          <w:marLeft w:val="0"/>
          <w:marRight w:val="0"/>
          <w:marTop w:val="0"/>
          <w:marBottom w:val="0"/>
          <w:divBdr>
            <w:top w:val="none" w:sz="0" w:space="0" w:color="auto"/>
            <w:left w:val="none" w:sz="0" w:space="0" w:color="auto"/>
            <w:bottom w:val="none" w:sz="0" w:space="0" w:color="auto"/>
            <w:right w:val="none" w:sz="0" w:space="0" w:color="auto"/>
          </w:divBdr>
        </w:div>
        <w:div w:id="815949787">
          <w:marLeft w:val="0"/>
          <w:marRight w:val="0"/>
          <w:marTop w:val="0"/>
          <w:marBottom w:val="11250"/>
          <w:divBdr>
            <w:top w:val="none" w:sz="0" w:space="0" w:color="auto"/>
            <w:left w:val="none" w:sz="0" w:space="0" w:color="auto"/>
            <w:bottom w:val="none" w:sz="0" w:space="0" w:color="auto"/>
            <w:right w:val="none" w:sz="0" w:space="0" w:color="auto"/>
          </w:divBdr>
          <w:divsChild>
            <w:div w:id="815949766">
              <w:marLeft w:val="0"/>
              <w:marRight w:val="0"/>
              <w:marTop w:val="0"/>
              <w:marBottom w:val="0"/>
              <w:divBdr>
                <w:top w:val="none" w:sz="0" w:space="0" w:color="auto"/>
                <w:left w:val="none" w:sz="0" w:space="0" w:color="auto"/>
                <w:bottom w:val="none" w:sz="0" w:space="0" w:color="auto"/>
                <w:right w:val="none" w:sz="0" w:space="0" w:color="auto"/>
              </w:divBdr>
            </w:div>
          </w:divsChild>
        </w:div>
        <w:div w:id="815949789">
          <w:marLeft w:val="0"/>
          <w:marRight w:val="0"/>
          <w:marTop w:val="0"/>
          <w:marBottom w:val="0"/>
          <w:divBdr>
            <w:top w:val="none" w:sz="0" w:space="0" w:color="auto"/>
            <w:left w:val="none" w:sz="0" w:space="0" w:color="auto"/>
            <w:bottom w:val="none" w:sz="0" w:space="0" w:color="auto"/>
            <w:right w:val="none" w:sz="0" w:space="0" w:color="auto"/>
          </w:divBdr>
          <w:divsChild>
            <w:div w:id="815949775">
              <w:marLeft w:val="0"/>
              <w:marRight w:val="0"/>
              <w:marTop w:val="240"/>
              <w:marBottom w:val="240"/>
              <w:divBdr>
                <w:top w:val="none" w:sz="0" w:space="0" w:color="auto"/>
                <w:left w:val="none" w:sz="0" w:space="0" w:color="auto"/>
                <w:bottom w:val="none" w:sz="0" w:space="0" w:color="auto"/>
                <w:right w:val="none" w:sz="0" w:space="0" w:color="auto"/>
              </w:divBdr>
            </w:div>
            <w:div w:id="815949781">
              <w:marLeft w:val="0"/>
              <w:marRight w:val="0"/>
              <w:marTop w:val="0"/>
              <w:marBottom w:val="0"/>
              <w:divBdr>
                <w:top w:val="none" w:sz="0" w:space="0" w:color="auto"/>
                <w:left w:val="none" w:sz="0" w:space="0" w:color="auto"/>
                <w:bottom w:val="none" w:sz="0" w:space="0" w:color="auto"/>
                <w:right w:val="none" w:sz="0" w:space="0" w:color="auto"/>
              </w:divBdr>
              <w:divsChild>
                <w:div w:id="815949745">
                  <w:marLeft w:val="0"/>
                  <w:marRight w:val="0"/>
                  <w:marTop w:val="0"/>
                  <w:marBottom w:val="0"/>
                  <w:divBdr>
                    <w:top w:val="none" w:sz="0" w:space="0" w:color="auto"/>
                    <w:left w:val="none" w:sz="0" w:space="0" w:color="auto"/>
                    <w:bottom w:val="none" w:sz="0" w:space="0" w:color="auto"/>
                    <w:right w:val="none" w:sz="0" w:space="0" w:color="auto"/>
                  </w:divBdr>
                  <w:divsChild>
                    <w:div w:id="815949792">
                      <w:marLeft w:val="0"/>
                      <w:marRight w:val="0"/>
                      <w:marTop w:val="240"/>
                      <w:marBottom w:val="240"/>
                      <w:divBdr>
                        <w:top w:val="none" w:sz="0" w:space="0" w:color="auto"/>
                        <w:left w:val="none" w:sz="0" w:space="0" w:color="auto"/>
                        <w:bottom w:val="none" w:sz="0" w:space="0" w:color="auto"/>
                        <w:right w:val="none" w:sz="0" w:space="0" w:color="auto"/>
                      </w:divBdr>
                    </w:div>
                  </w:divsChild>
                </w:div>
                <w:div w:id="815949747">
                  <w:marLeft w:val="0"/>
                  <w:marRight w:val="0"/>
                  <w:marTop w:val="0"/>
                  <w:marBottom w:val="0"/>
                  <w:divBdr>
                    <w:top w:val="none" w:sz="0" w:space="0" w:color="auto"/>
                    <w:left w:val="none" w:sz="0" w:space="0" w:color="auto"/>
                    <w:bottom w:val="none" w:sz="0" w:space="0" w:color="auto"/>
                    <w:right w:val="none" w:sz="0" w:space="0" w:color="auto"/>
                  </w:divBdr>
                  <w:divsChild>
                    <w:div w:id="815949808">
                      <w:marLeft w:val="0"/>
                      <w:marRight w:val="0"/>
                      <w:marTop w:val="240"/>
                      <w:marBottom w:val="240"/>
                      <w:divBdr>
                        <w:top w:val="none" w:sz="0" w:space="0" w:color="auto"/>
                        <w:left w:val="none" w:sz="0" w:space="0" w:color="auto"/>
                        <w:bottom w:val="none" w:sz="0" w:space="0" w:color="auto"/>
                        <w:right w:val="none" w:sz="0" w:space="0" w:color="auto"/>
                      </w:divBdr>
                    </w:div>
                  </w:divsChild>
                </w:div>
                <w:div w:id="815949754">
                  <w:marLeft w:val="0"/>
                  <w:marRight w:val="0"/>
                  <w:marTop w:val="0"/>
                  <w:marBottom w:val="0"/>
                  <w:divBdr>
                    <w:top w:val="none" w:sz="0" w:space="0" w:color="auto"/>
                    <w:left w:val="none" w:sz="0" w:space="0" w:color="auto"/>
                    <w:bottom w:val="none" w:sz="0" w:space="0" w:color="auto"/>
                    <w:right w:val="none" w:sz="0" w:space="0" w:color="auto"/>
                  </w:divBdr>
                  <w:divsChild>
                    <w:div w:id="815949742">
                      <w:marLeft w:val="0"/>
                      <w:marRight w:val="0"/>
                      <w:marTop w:val="240"/>
                      <w:marBottom w:val="240"/>
                      <w:divBdr>
                        <w:top w:val="none" w:sz="0" w:space="0" w:color="auto"/>
                        <w:left w:val="none" w:sz="0" w:space="0" w:color="auto"/>
                        <w:bottom w:val="none" w:sz="0" w:space="0" w:color="auto"/>
                        <w:right w:val="none" w:sz="0" w:space="0" w:color="auto"/>
                      </w:divBdr>
                    </w:div>
                  </w:divsChild>
                </w:div>
                <w:div w:id="815949758">
                  <w:marLeft w:val="0"/>
                  <w:marRight w:val="0"/>
                  <w:marTop w:val="0"/>
                  <w:marBottom w:val="0"/>
                  <w:divBdr>
                    <w:top w:val="none" w:sz="0" w:space="0" w:color="auto"/>
                    <w:left w:val="none" w:sz="0" w:space="0" w:color="auto"/>
                    <w:bottom w:val="none" w:sz="0" w:space="0" w:color="auto"/>
                    <w:right w:val="none" w:sz="0" w:space="0" w:color="auto"/>
                  </w:divBdr>
                  <w:divsChild>
                    <w:div w:id="815949755">
                      <w:marLeft w:val="0"/>
                      <w:marRight w:val="0"/>
                      <w:marTop w:val="240"/>
                      <w:marBottom w:val="240"/>
                      <w:divBdr>
                        <w:top w:val="none" w:sz="0" w:space="0" w:color="auto"/>
                        <w:left w:val="none" w:sz="0" w:space="0" w:color="auto"/>
                        <w:bottom w:val="none" w:sz="0" w:space="0" w:color="auto"/>
                        <w:right w:val="none" w:sz="0" w:space="0" w:color="auto"/>
                      </w:divBdr>
                    </w:div>
                  </w:divsChild>
                </w:div>
                <w:div w:id="815949759">
                  <w:marLeft w:val="0"/>
                  <w:marRight w:val="0"/>
                  <w:marTop w:val="0"/>
                  <w:marBottom w:val="0"/>
                  <w:divBdr>
                    <w:top w:val="none" w:sz="0" w:space="0" w:color="auto"/>
                    <w:left w:val="none" w:sz="0" w:space="0" w:color="auto"/>
                    <w:bottom w:val="none" w:sz="0" w:space="0" w:color="auto"/>
                    <w:right w:val="none" w:sz="0" w:space="0" w:color="auto"/>
                  </w:divBdr>
                </w:div>
                <w:div w:id="815949768">
                  <w:marLeft w:val="0"/>
                  <w:marRight w:val="0"/>
                  <w:marTop w:val="0"/>
                  <w:marBottom w:val="0"/>
                  <w:divBdr>
                    <w:top w:val="none" w:sz="0" w:space="0" w:color="auto"/>
                    <w:left w:val="none" w:sz="0" w:space="0" w:color="auto"/>
                    <w:bottom w:val="none" w:sz="0" w:space="0" w:color="auto"/>
                    <w:right w:val="none" w:sz="0" w:space="0" w:color="auto"/>
                  </w:divBdr>
                  <w:divsChild>
                    <w:div w:id="815949762">
                      <w:marLeft w:val="0"/>
                      <w:marRight w:val="0"/>
                      <w:marTop w:val="240"/>
                      <w:marBottom w:val="240"/>
                      <w:divBdr>
                        <w:top w:val="none" w:sz="0" w:space="0" w:color="auto"/>
                        <w:left w:val="none" w:sz="0" w:space="0" w:color="auto"/>
                        <w:bottom w:val="none" w:sz="0" w:space="0" w:color="auto"/>
                        <w:right w:val="none" w:sz="0" w:space="0" w:color="auto"/>
                      </w:divBdr>
                    </w:div>
                  </w:divsChild>
                </w:div>
                <w:div w:id="815949778">
                  <w:marLeft w:val="0"/>
                  <w:marRight w:val="0"/>
                  <w:marTop w:val="0"/>
                  <w:marBottom w:val="0"/>
                  <w:divBdr>
                    <w:top w:val="none" w:sz="0" w:space="0" w:color="auto"/>
                    <w:left w:val="none" w:sz="0" w:space="0" w:color="auto"/>
                    <w:bottom w:val="none" w:sz="0" w:space="0" w:color="auto"/>
                    <w:right w:val="none" w:sz="0" w:space="0" w:color="auto"/>
                  </w:divBdr>
                  <w:divsChild>
                    <w:div w:id="815949773">
                      <w:marLeft w:val="0"/>
                      <w:marRight w:val="0"/>
                      <w:marTop w:val="240"/>
                      <w:marBottom w:val="240"/>
                      <w:divBdr>
                        <w:top w:val="none" w:sz="0" w:space="0" w:color="auto"/>
                        <w:left w:val="none" w:sz="0" w:space="0" w:color="auto"/>
                        <w:bottom w:val="none" w:sz="0" w:space="0" w:color="auto"/>
                        <w:right w:val="none" w:sz="0" w:space="0" w:color="auto"/>
                      </w:divBdr>
                    </w:div>
                  </w:divsChild>
                </w:div>
                <w:div w:id="815949788">
                  <w:marLeft w:val="0"/>
                  <w:marRight w:val="0"/>
                  <w:marTop w:val="0"/>
                  <w:marBottom w:val="0"/>
                  <w:divBdr>
                    <w:top w:val="none" w:sz="0" w:space="0" w:color="auto"/>
                    <w:left w:val="none" w:sz="0" w:space="0" w:color="auto"/>
                    <w:bottom w:val="none" w:sz="0" w:space="0" w:color="auto"/>
                    <w:right w:val="none" w:sz="0" w:space="0" w:color="auto"/>
                  </w:divBdr>
                </w:div>
                <w:div w:id="815949791">
                  <w:marLeft w:val="0"/>
                  <w:marRight w:val="0"/>
                  <w:marTop w:val="0"/>
                  <w:marBottom w:val="0"/>
                  <w:divBdr>
                    <w:top w:val="none" w:sz="0" w:space="0" w:color="auto"/>
                    <w:left w:val="none" w:sz="0" w:space="0" w:color="auto"/>
                    <w:bottom w:val="none" w:sz="0" w:space="0" w:color="auto"/>
                    <w:right w:val="none" w:sz="0" w:space="0" w:color="auto"/>
                  </w:divBdr>
                  <w:divsChild>
                    <w:div w:id="815949801">
                      <w:marLeft w:val="0"/>
                      <w:marRight w:val="0"/>
                      <w:marTop w:val="240"/>
                      <w:marBottom w:val="240"/>
                      <w:divBdr>
                        <w:top w:val="none" w:sz="0" w:space="0" w:color="auto"/>
                        <w:left w:val="none" w:sz="0" w:space="0" w:color="auto"/>
                        <w:bottom w:val="none" w:sz="0" w:space="0" w:color="auto"/>
                        <w:right w:val="none" w:sz="0" w:space="0" w:color="auto"/>
                      </w:divBdr>
                    </w:div>
                  </w:divsChild>
                </w:div>
                <w:div w:id="815949803">
                  <w:marLeft w:val="0"/>
                  <w:marRight w:val="0"/>
                  <w:marTop w:val="0"/>
                  <w:marBottom w:val="0"/>
                  <w:divBdr>
                    <w:top w:val="none" w:sz="0" w:space="0" w:color="auto"/>
                    <w:left w:val="none" w:sz="0" w:space="0" w:color="auto"/>
                    <w:bottom w:val="none" w:sz="0" w:space="0" w:color="auto"/>
                    <w:right w:val="none" w:sz="0" w:space="0" w:color="auto"/>
                  </w:divBdr>
                  <w:divsChild>
                    <w:div w:id="815949764">
                      <w:marLeft w:val="0"/>
                      <w:marRight w:val="0"/>
                      <w:marTop w:val="240"/>
                      <w:marBottom w:val="240"/>
                      <w:divBdr>
                        <w:top w:val="none" w:sz="0" w:space="0" w:color="auto"/>
                        <w:left w:val="none" w:sz="0" w:space="0" w:color="auto"/>
                        <w:bottom w:val="none" w:sz="0" w:space="0" w:color="auto"/>
                        <w:right w:val="none" w:sz="0" w:space="0" w:color="auto"/>
                      </w:divBdr>
                    </w:div>
                  </w:divsChild>
                </w:div>
                <w:div w:id="815949809">
                  <w:marLeft w:val="0"/>
                  <w:marRight w:val="0"/>
                  <w:marTop w:val="0"/>
                  <w:marBottom w:val="0"/>
                  <w:divBdr>
                    <w:top w:val="none" w:sz="0" w:space="0" w:color="auto"/>
                    <w:left w:val="none" w:sz="0" w:space="0" w:color="auto"/>
                    <w:bottom w:val="none" w:sz="0" w:space="0" w:color="auto"/>
                    <w:right w:val="none" w:sz="0" w:space="0" w:color="auto"/>
                  </w:divBdr>
                  <w:divsChild>
                    <w:div w:id="815949763">
                      <w:marLeft w:val="0"/>
                      <w:marRight w:val="0"/>
                      <w:marTop w:val="240"/>
                      <w:marBottom w:val="240"/>
                      <w:divBdr>
                        <w:top w:val="none" w:sz="0" w:space="0" w:color="auto"/>
                        <w:left w:val="none" w:sz="0" w:space="0" w:color="auto"/>
                        <w:bottom w:val="none" w:sz="0" w:space="0" w:color="auto"/>
                        <w:right w:val="none" w:sz="0" w:space="0" w:color="auto"/>
                      </w:divBdr>
                    </w:div>
                    <w:div w:id="815949776">
                      <w:marLeft w:val="0"/>
                      <w:marRight w:val="0"/>
                      <w:marTop w:val="0"/>
                      <w:marBottom w:val="0"/>
                      <w:divBdr>
                        <w:top w:val="none" w:sz="0" w:space="0" w:color="auto"/>
                        <w:left w:val="none" w:sz="0" w:space="0" w:color="auto"/>
                        <w:bottom w:val="none" w:sz="0" w:space="0" w:color="auto"/>
                        <w:right w:val="none" w:sz="0" w:space="0" w:color="auto"/>
                      </w:divBdr>
                    </w:div>
                    <w:div w:id="815949813">
                      <w:marLeft w:val="0"/>
                      <w:marRight w:val="0"/>
                      <w:marTop w:val="0"/>
                      <w:marBottom w:val="0"/>
                      <w:divBdr>
                        <w:top w:val="none" w:sz="0" w:space="0" w:color="auto"/>
                        <w:left w:val="none" w:sz="0" w:space="0" w:color="auto"/>
                        <w:bottom w:val="none" w:sz="0" w:space="0" w:color="auto"/>
                        <w:right w:val="none" w:sz="0" w:space="0" w:color="auto"/>
                      </w:divBdr>
                    </w:div>
                    <w:div w:id="815949814">
                      <w:marLeft w:val="0"/>
                      <w:marRight w:val="0"/>
                      <w:marTop w:val="0"/>
                      <w:marBottom w:val="0"/>
                      <w:divBdr>
                        <w:top w:val="none" w:sz="0" w:space="0" w:color="auto"/>
                        <w:left w:val="none" w:sz="0" w:space="0" w:color="auto"/>
                        <w:bottom w:val="none" w:sz="0" w:space="0" w:color="auto"/>
                        <w:right w:val="none" w:sz="0" w:space="0" w:color="auto"/>
                      </w:divBdr>
                    </w:div>
                  </w:divsChild>
                </w:div>
                <w:div w:id="815949815">
                  <w:marLeft w:val="0"/>
                  <w:marRight w:val="0"/>
                  <w:marTop w:val="0"/>
                  <w:marBottom w:val="0"/>
                  <w:divBdr>
                    <w:top w:val="none" w:sz="0" w:space="0" w:color="auto"/>
                    <w:left w:val="none" w:sz="0" w:space="0" w:color="auto"/>
                    <w:bottom w:val="none" w:sz="0" w:space="0" w:color="auto"/>
                    <w:right w:val="none" w:sz="0" w:space="0" w:color="auto"/>
                  </w:divBdr>
                  <w:divsChild>
                    <w:div w:id="815949802">
                      <w:marLeft w:val="0"/>
                      <w:marRight w:val="0"/>
                      <w:marTop w:val="240"/>
                      <w:marBottom w:val="240"/>
                      <w:divBdr>
                        <w:top w:val="none" w:sz="0" w:space="0" w:color="auto"/>
                        <w:left w:val="none" w:sz="0" w:space="0" w:color="auto"/>
                        <w:bottom w:val="none" w:sz="0" w:space="0" w:color="auto"/>
                        <w:right w:val="none" w:sz="0" w:space="0" w:color="auto"/>
                      </w:divBdr>
                    </w:div>
                  </w:divsChild>
                </w:div>
                <w:div w:id="815949817">
                  <w:marLeft w:val="0"/>
                  <w:marRight w:val="0"/>
                  <w:marTop w:val="0"/>
                  <w:marBottom w:val="0"/>
                  <w:divBdr>
                    <w:top w:val="none" w:sz="0" w:space="0" w:color="auto"/>
                    <w:left w:val="none" w:sz="0" w:space="0" w:color="auto"/>
                    <w:bottom w:val="none" w:sz="0" w:space="0" w:color="auto"/>
                    <w:right w:val="none" w:sz="0" w:space="0" w:color="auto"/>
                  </w:divBdr>
                </w:div>
              </w:divsChild>
            </w:div>
            <w:div w:id="815949783">
              <w:marLeft w:val="0"/>
              <w:marRight w:val="0"/>
              <w:marTop w:val="0"/>
              <w:marBottom w:val="0"/>
              <w:divBdr>
                <w:top w:val="none" w:sz="0" w:space="0" w:color="auto"/>
                <w:left w:val="none" w:sz="0" w:space="0" w:color="auto"/>
                <w:bottom w:val="none" w:sz="0" w:space="0" w:color="auto"/>
                <w:right w:val="none" w:sz="0" w:space="0" w:color="auto"/>
              </w:divBdr>
            </w:div>
            <w:div w:id="815949799">
              <w:marLeft w:val="0"/>
              <w:marRight w:val="0"/>
              <w:marTop w:val="0"/>
              <w:marBottom w:val="0"/>
              <w:divBdr>
                <w:top w:val="none" w:sz="0" w:space="0" w:color="auto"/>
                <w:left w:val="none" w:sz="0" w:space="0" w:color="auto"/>
                <w:bottom w:val="none" w:sz="0" w:space="0" w:color="auto"/>
                <w:right w:val="none" w:sz="0" w:space="0" w:color="auto"/>
              </w:divBdr>
              <w:divsChild>
                <w:div w:id="815949770">
                  <w:marLeft w:val="0"/>
                  <w:marRight w:val="0"/>
                  <w:marTop w:val="0"/>
                  <w:marBottom w:val="0"/>
                  <w:divBdr>
                    <w:top w:val="none" w:sz="0" w:space="0" w:color="auto"/>
                    <w:left w:val="none" w:sz="0" w:space="0" w:color="auto"/>
                    <w:bottom w:val="none" w:sz="0" w:space="0" w:color="auto"/>
                    <w:right w:val="none" w:sz="0" w:space="0" w:color="auto"/>
                  </w:divBdr>
                </w:div>
                <w:div w:id="815949793">
                  <w:marLeft w:val="0"/>
                  <w:marRight w:val="0"/>
                  <w:marTop w:val="0"/>
                  <w:marBottom w:val="0"/>
                  <w:divBdr>
                    <w:top w:val="none" w:sz="0" w:space="0" w:color="auto"/>
                    <w:left w:val="none" w:sz="0" w:space="0" w:color="auto"/>
                    <w:bottom w:val="none" w:sz="0" w:space="0" w:color="auto"/>
                    <w:right w:val="none" w:sz="0" w:space="0" w:color="auto"/>
                  </w:divBdr>
                  <w:divsChild>
                    <w:div w:id="8159497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5949820">
              <w:marLeft w:val="0"/>
              <w:marRight w:val="0"/>
              <w:marTop w:val="0"/>
              <w:marBottom w:val="0"/>
              <w:divBdr>
                <w:top w:val="none" w:sz="0" w:space="0" w:color="auto"/>
                <w:left w:val="none" w:sz="0" w:space="0" w:color="auto"/>
                <w:bottom w:val="none" w:sz="0" w:space="0" w:color="auto"/>
                <w:right w:val="none" w:sz="0" w:space="0" w:color="auto"/>
              </w:divBdr>
              <w:divsChild>
                <w:div w:id="815949748">
                  <w:marLeft w:val="0"/>
                  <w:marRight w:val="0"/>
                  <w:marTop w:val="0"/>
                  <w:marBottom w:val="0"/>
                  <w:divBdr>
                    <w:top w:val="none" w:sz="0" w:space="0" w:color="auto"/>
                    <w:left w:val="none" w:sz="0" w:space="0" w:color="auto"/>
                    <w:bottom w:val="none" w:sz="0" w:space="0" w:color="auto"/>
                    <w:right w:val="none" w:sz="0" w:space="0" w:color="auto"/>
                  </w:divBdr>
                  <w:divsChild>
                    <w:div w:id="815949744">
                      <w:marLeft w:val="0"/>
                      <w:marRight w:val="0"/>
                      <w:marTop w:val="240"/>
                      <w:marBottom w:val="240"/>
                      <w:divBdr>
                        <w:top w:val="none" w:sz="0" w:space="0" w:color="auto"/>
                        <w:left w:val="none" w:sz="0" w:space="0" w:color="auto"/>
                        <w:bottom w:val="none" w:sz="0" w:space="0" w:color="auto"/>
                        <w:right w:val="none" w:sz="0" w:space="0" w:color="auto"/>
                      </w:divBdr>
                    </w:div>
                  </w:divsChild>
                </w:div>
                <w:div w:id="815949752">
                  <w:marLeft w:val="0"/>
                  <w:marRight w:val="0"/>
                  <w:marTop w:val="0"/>
                  <w:marBottom w:val="0"/>
                  <w:divBdr>
                    <w:top w:val="none" w:sz="0" w:space="0" w:color="auto"/>
                    <w:left w:val="none" w:sz="0" w:space="0" w:color="auto"/>
                    <w:bottom w:val="none" w:sz="0" w:space="0" w:color="auto"/>
                    <w:right w:val="none" w:sz="0" w:space="0" w:color="auto"/>
                  </w:divBdr>
                </w:div>
                <w:div w:id="815949757">
                  <w:marLeft w:val="0"/>
                  <w:marRight w:val="0"/>
                  <w:marTop w:val="0"/>
                  <w:marBottom w:val="0"/>
                  <w:divBdr>
                    <w:top w:val="none" w:sz="0" w:space="0" w:color="auto"/>
                    <w:left w:val="none" w:sz="0" w:space="0" w:color="auto"/>
                    <w:bottom w:val="none" w:sz="0" w:space="0" w:color="auto"/>
                    <w:right w:val="none" w:sz="0" w:space="0" w:color="auto"/>
                  </w:divBdr>
                </w:div>
                <w:div w:id="815949760">
                  <w:marLeft w:val="0"/>
                  <w:marRight w:val="0"/>
                  <w:marTop w:val="0"/>
                  <w:marBottom w:val="0"/>
                  <w:divBdr>
                    <w:top w:val="none" w:sz="0" w:space="0" w:color="auto"/>
                    <w:left w:val="none" w:sz="0" w:space="0" w:color="auto"/>
                    <w:bottom w:val="none" w:sz="0" w:space="0" w:color="auto"/>
                    <w:right w:val="none" w:sz="0" w:space="0" w:color="auto"/>
                  </w:divBdr>
                </w:div>
                <w:div w:id="815949761">
                  <w:marLeft w:val="0"/>
                  <w:marRight w:val="0"/>
                  <w:marTop w:val="0"/>
                  <w:marBottom w:val="0"/>
                  <w:divBdr>
                    <w:top w:val="none" w:sz="0" w:space="0" w:color="auto"/>
                    <w:left w:val="none" w:sz="0" w:space="0" w:color="auto"/>
                    <w:bottom w:val="none" w:sz="0" w:space="0" w:color="auto"/>
                    <w:right w:val="none" w:sz="0" w:space="0" w:color="auto"/>
                  </w:divBdr>
                </w:div>
                <w:div w:id="815949765">
                  <w:marLeft w:val="0"/>
                  <w:marRight w:val="0"/>
                  <w:marTop w:val="0"/>
                  <w:marBottom w:val="0"/>
                  <w:divBdr>
                    <w:top w:val="none" w:sz="0" w:space="0" w:color="auto"/>
                    <w:left w:val="none" w:sz="0" w:space="0" w:color="auto"/>
                    <w:bottom w:val="none" w:sz="0" w:space="0" w:color="auto"/>
                    <w:right w:val="none" w:sz="0" w:space="0" w:color="auto"/>
                  </w:divBdr>
                </w:div>
                <w:div w:id="815949767">
                  <w:marLeft w:val="0"/>
                  <w:marRight w:val="0"/>
                  <w:marTop w:val="0"/>
                  <w:marBottom w:val="0"/>
                  <w:divBdr>
                    <w:top w:val="none" w:sz="0" w:space="0" w:color="auto"/>
                    <w:left w:val="none" w:sz="0" w:space="0" w:color="auto"/>
                    <w:bottom w:val="none" w:sz="0" w:space="0" w:color="auto"/>
                    <w:right w:val="none" w:sz="0" w:space="0" w:color="auto"/>
                  </w:divBdr>
                </w:div>
                <w:div w:id="815949769">
                  <w:marLeft w:val="0"/>
                  <w:marRight w:val="0"/>
                  <w:marTop w:val="0"/>
                  <w:marBottom w:val="0"/>
                  <w:divBdr>
                    <w:top w:val="none" w:sz="0" w:space="0" w:color="auto"/>
                    <w:left w:val="none" w:sz="0" w:space="0" w:color="auto"/>
                    <w:bottom w:val="none" w:sz="0" w:space="0" w:color="auto"/>
                    <w:right w:val="none" w:sz="0" w:space="0" w:color="auto"/>
                  </w:divBdr>
                </w:div>
                <w:div w:id="815949779">
                  <w:marLeft w:val="0"/>
                  <w:marRight w:val="0"/>
                  <w:marTop w:val="0"/>
                  <w:marBottom w:val="0"/>
                  <w:divBdr>
                    <w:top w:val="none" w:sz="0" w:space="0" w:color="auto"/>
                    <w:left w:val="none" w:sz="0" w:space="0" w:color="auto"/>
                    <w:bottom w:val="none" w:sz="0" w:space="0" w:color="auto"/>
                    <w:right w:val="none" w:sz="0" w:space="0" w:color="auto"/>
                  </w:divBdr>
                  <w:divsChild>
                    <w:div w:id="815949794">
                      <w:marLeft w:val="0"/>
                      <w:marRight w:val="0"/>
                      <w:marTop w:val="240"/>
                      <w:marBottom w:val="240"/>
                      <w:divBdr>
                        <w:top w:val="none" w:sz="0" w:space="0" w:color="auto"/>
                        <w:left w:val="none" w:sz="0" w:space="0" w:color="auto"/>
                        <w:bottom w:val="none" w:sz="0" w:space="0" w:color="auto"/>
                        <w:right w:val="none" w:sz="0" w:space="0" w:color="auto"/>
                      </w:divBdr>
                    </w:div>
                  </w:divsChild>
                </w:div>
                <w:div w:id="815949782">
                  <w:marLeft w:val="0"/>
                  <w:marRight w:val="0"/>
                  <w:marTop w:val="0"/>
                  <w:marBottom w:val="0"/>
                  <w:divBdr>
                    <w:top w:val="none" w:sz="0" w:space="0" w:color="auto"/>
                    <w:left w:val="none" w:sz="0" w:space="0" w:color="auto"/>
                    <w:bottom w:val="none" w:sz="0" w:space="0" w:color="auto"/>
                    <w:right w:val="none" w:sz="0" w:space="0" w:color="auto"/>
                  </w:divBdr>
                </w:div>
                <w:div w:id="815949785">
                  <w:marLeft w:val="0"/>
                  <w:marRight w:val="0"/>
                  <w:marTop w:val="0"/>
                  <w:marBottom w:val="0"/>
                  <w:divBdr>
                    <w:top w:val="none" w:sz="0" w:space="0" w:color="auto"/>
                    <w:left w:val="none" w:sz="0" w:space="0" w:color="auto"/>
                    <w:bottom w:val="none" w:sz="0" w:space="0" w:color="auto"/>
                    <w:right w:val="none" w:sz="0" w:space="0" w:color="auto"/>
                  </w:divBdr>
                </w:div>
                <w:div w:id="815949786">
                  <w:marLeft w:val="0"/>
                  <w:marRight w:val="0"/>
                  <w:marTop w:val="0"/>
                  <w:marBottom w:val="0"/>
                  <w:divBdr>
                    <w:top w:val="none" w:sz="0" w:space="0" w:color="auto"/>
                    <w:left w:val="none" w:sz="0" w:space="0" w:color="auto"/>
                    <w:bottom w:val="none" w:sz="0" w:space="0" w:color="auto"/>
                    <w:right w:val="none" w:sz="0" w:space="0" w:color="auto"/>
                  </w:divBdr>
                </w:div>
                <w:div w:id="815949796">
                  <w:marLeft w:val="0"/>
                  <w:marRight w:val="0"/>
                  <w:marTop w:val="0"/>
                  <w:marBottom w:val="0"/>
                  <w:divBdr>
                    <w:top w:val="none" w:sz="0" w:space="0" w:color="auto"/>
                    <w:left w:val="none" w:sz="0" w:space="0" w:color="auto"/>
                    <w:bottom w:val="none" w:sz="0" w:space="0" w:color="auto"/>
                    <w:right w:val="none" w:sz="0" w:space="0" w:color="auto"/>
                  </w:divBdr>
                </w:div>
                <w:div w:id="815949797">
                  <w:marLeft w:val="0"/>
                  <w:marRight w:val="0"/>
                  <w:marTop w:val="0"/>
                  <w:marBottom w:val="0"/>
                  <w:divBdr>
                    <w:top w:val="none" w:sz="0" w:space="0" w:color="auto"/>
                    <w:left w:val="none" w:sz="0" w:space="0" w:color="auto"/>
                    <w:bottom w:val="none" w:sz="0" w:space="0" w:color="auto"/>
                    <w:right w:val="none" w:sz="0" w:space="0" w:color="auto"/>
                  </w:divBdr>
                  <w:divsChild>
                    <w:div w:id="815949810">
                      <w:marLeft w:val="0"/>
                      <w:marRight w:val="0"/>
                      <w:marTop w:val="240"/>
                      <w:marBottom w:val="240"/>
                      <w:divBdr>
                        <w:top w:val="none" w:sz="0" w:space="0" w:color="auto"/>
                        <w:left w:val="none" w:sz="0" w:space="0" w:color="auto"/>
                        <w:bottom w:val="none" w:sz="0" w:space="0" w:color="auto"/>
                        <w:right w:val="none" w:sz="0" w:space="0" w:color="auto"/>
                      </w:divBdr>
                    </w:div>
                  </w:divsChild>
                </w:div>
                <w:div w:id="815949798">
                  <w:marLeft w:val="0"/>
                  <w:marRight w:val="0"/>
                  <w:marTop w:val="0"/>
                  <w:marBottom w:val="0"/>
                  <w:divBdr>
                    <w:top w:val="none" w:sz="0" w:space="0" w:color="auto"/>
                    <w:left w:val="none" w:sz="0" w:space="0" w:color="auto"/>
                    <w:bottom w:val="none" w:sz="0" w:space="0" w:color="auto"/>
                    <w:right w:val="none" w:sz="0" w:space="0" w:color="auto"/>
                  </w:divBdr>
                </w:div>
                <w:div w:id="815949800">
                  <w:marLeft w:val="0"/>
                  <w:marRight w:val="0"/>
                  <w:marTop w:val="0"/>
                  <w:marBottom w:val="0"/>
                  <w:divBdr>
                    <w:top w:val="none" w:sz="0" w:space="0" w:color="auto"/>
                    <w:left w:val="none" w:sz="0" w:space="0" w:color="auto"/>
                    <w:bottom w:val="none" w:sz="0" w:space="0" w:color="auto"/>
                    <w:right w:val="none" w:sz="0" w:space="0" w:color="auto"/>
                  </w:divBdr>
                </w:div>
                <w:div w:id="815949805">
                  <w:marLeft w:val="0"/>
                  <w:marRight w:val="0"/>
                  <w:marTop w:val="0"/>
                  <w:marBottom w:val="0"/>
                  <w:divBdr>
                    <w:top w:val="none" w:sz="0" w:space="0" w:color="auto"/>
                    <w:left w:val="none" w:sz="0" w:space="0" w:color="auto"/>
                    <w:bottom w:val="none" w:sz="0" w:space="0" w:color="auto"/>
                    <w:right w:val="none" w:sz="0" w:space="0" w:color="auto"/>
                  </w:divBdr>
                  <w:divsChild>
                    <w:div w:id="815949812">
                      <w:marLeft w:val="0"/>
                      <w:marRight w:val="0"/>
                      <w:marTop w:val="240"/>
                      <w:marBottom w:val="240"/>
                      <w:divBdr>
                        <w:top w:val="none" w:sz="0" w:space="0" w:color="auto"/>
                        <w:left w:val="none" w:sz="0" w:space="0" w:color="auto"/>
                        <w:bottom w:val="none" w:sz="0" w:space="0" w:color="auto"/>
                        <w:right w:val="none" w:sz="0" w:space="0" w:color="auto"/>
                      </w:divBdr>
                    </w:div>
                  </w:divsChild>
                </w:div>
                <w:div w:id="815949807">
                  <w:marLeft w:val="0"/>
                  <w:marRight w:val="0"/>
                  <w:marTop w:val="0"/>
                  <w:marBottom w:val="0"/>
                  <w:divBdr>
                    <w:top w:val="none" w:sz="0" w:space="0" w:color="auto"/>
                    <w:left w:val="none" w:sz="0" w:space="0" w:color="auto"/>
                    <w:bottom w:val="none" w:sz="0" w:space="0" w:color="auto"/>
                    <w:right w:val="none" w:sz="0" w:space="0" w:color="auto"/>
                  </w:divBdr>
                </w:div>
                <w:div w:id="815949816">
                  <w:marLeft w:val="0"/>
                  <w:marRight w:val="0"/>
                  <w:marTop w:val="0"/>
                  <w:marBottom w:val="0"/>
                  <w:divBdr>
                    <w:top w:val="none" w:sz="0" w:space="0" w:color="auto"/>
                    <w:left w:val="none" w:sz="0" w:space="0" w:color="auto"/>
                    <w:bottom w:val="none" w:sz="0" w:space="0" w:color="auto"/>
                    <w:right w:val="none" w:sz="0" w:space="0" w:color="auto"/>
                  </w:divBdr>
                </w:div>
                <w:div w:id="8159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49806">
      <w:marLeft w:val="0"/>
      <w:marRight w:val="0"/>
      <w:marTop w:val="0"/>
      <w:marBottom w:val="0"/>
      <w:divBdr>
        <w:top w:val="none" w:sz="0" w:space="0" w:color="auto"/>
        <w:left w:val="none" w:sz="0" w:space="0" w:color="auto"/>
        <w:bottom w:val="none" w:sz="0" w:space="0" w:color="auto"/>
        <w:right w:val="none" w:sz="0" w:space="0" w:color="auto"/>
      </w:divBdr>
    </w:div>
    <w:div w:id="815949811">
      <w:marLeft w:val="0"/>
      <w:marRight w:val="0"/>
      <w:marTop w:val="0"/>
      <w:marBottom w:val="0"/>
      <w:divBdr>
        <w:top w:val="none" w:sz="0" w:space="0" w:color="auto"/>
        <w:left w:val="none" w:sz="0" w:space="0" w:color="auto"/>
        <w:bottom w:val="none" w:sz="0" w:space="0" w:color="auto"/>
        <w:right w:val="none" w:sz="0" w:space="0" w:color="auto"/>
      </w:divBdr>
    </w:div>
    <w:div w:id="815949819">
      <w:marLeft w:val="0"/>
      <w:marRight w:val="0"/>
      <w:marTop w:val="0"/>
      <w:marBottom w:val="0"/>
      <w:divBdr>
        <w:top w:val="none" w:sz="0" w:space="0" w:color="auto"/>
        <w:left w:val="none" w:sz="0" w:space="0" w:color="auto"/>
        <w:bottom w:val="none" w:sz="0" w:space="0" w:color="auto"/>
        <w:right w:val="none" w:sz="0" w:space="0" w:color="auto"/>
      </w:divBdr>
    </w:div>
    <w:div w:id="18554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Machine</cp:lastModifiedBy>
  <cp:revision>2</cp:revision>
  <cp:lastPrinted>2018-12-10T14:44:00Z</cp:lastPrinted>
  <dcterms:created xsi:type="dcterms:W3CDTF">2021-02-07T03:51:00Z</dcterms:created>
  <dcterms:modified xsi:type="dcterms:W3CDTF">2021-02-07T03:51:00Z</dcterms:modified>
</cp:coreProperties>
</file>