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92" w:rsidRDefault="00F347B2" w:rsidP="00F3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10051"/>
      </w:tblGrid>
      <w:tr w:rsidR="00864CB9" w:rsidTr="009A4223">
        <w:tc>
          <w:tcPr>
            <w:tcW w:w="631" w:type="dxa"/>
          </w:tcPr>
          <w:p w:rsidR="00864CB9" w:rsidRPr="009A4223" w:rsidRDefault="00864CB9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</w:tcPr>
          <w:p w:rsidR="00864CB9" w:rsidRPr="00864CB9" w:rsidRDefault="00864CB9" w:rsidP="00864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2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сайта корпорации «Российский учебник»</w:t>
            </w:r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D0318D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https://rosuchebnik.ru/metodicheskaja-pomosch/nachalnoe-obrazovanie/</w:t>
              </w:r>
            </w:hyperlink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«Начальное образование» — это настоящий источник методической помощи по предметам для учителей начальной школы. Здесь можно найти актуальные </w:t>
            </w:r>
            <w:proofErr w:type="spellStart"/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дидактические материалы, иллюстрации и фотографии для создания наглядных и раздаточных материалов, статьи, рабочие программы по предметам, презентации к урокам, ссылки на различные источники и множество другой полезной информации.</w:t>
            </w:r>
          </w:p>
        </w:tc>
      </w:tr>
      <w:tr w:rsidR="00864CB9" w:rsidTr="009A4223">
        <w:tc>
          <w:tcPr>
            <w:tcW w:w="631" w:type="dxa"/>
          </w:tcPr>
          <w:p w:rsidR="00864CB9" w:rsidRPr="009A4223" w:rsidRDefault="00864CB9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</w:tcPr>
          <w:p w:rsidR="00864CB9" w:rsidRDefault="00864CB9" w:rsidP="00864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LECTA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9" w:history="1">
              <w:r w:rsidRPr="00D0318D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https://lecta.rosuchebnik.ru/</w:t>
              </w:r>
            </w:hyperlink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образовательная платформа, содержащая электронные продукты для учителей. Здесь содержатся ЭФУ различных учебников и вспомогательных материалов для учителя. После регистрации педагогу будут доступны сервисы «Классная работа» и «Контрольная работа», с помощью которых легко планировать уроки, создавать презентации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красочные наглядные материалы.</w:t>
            </w:r>
          </w:p>
        </w:tc>
      </w:tr>
      <w:tr w:rsidR="00864CB9" w:rsidTr="009A4223">
        <w:tc>
          <w:tcPr>
            <w:tcW w:w="631" w:type="dxa"/>
          </w:tcPr>
          <w:p w:rsidR="00864CB9" w:rsidRPr="009A4223" w:rsidRDefault="00864CB9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864CB9" w:rsidRPr="00864CB9" w:rsidRDefault="00864CB9" w:rsidP="00864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«Открытый урок. Первое сентября»</w:t>
            </w:r>
            <w:r w:rsidRPr="0086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D0318D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http://festival.1september.ru/</w:t>
              </w:r>
            </w:hyperlink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</w:tr>
      <w:tr w:rsidR="00864CB9" w:rsidTr="009A4223">
        <w:tc>
          <w:tcPr>
            <w:tcW w:w="631" w:type="dxa"/>
          </w:tcPr>
          <w:p w:rsidR="00864CB9" w:rsidRPr="009A4223" w:rsidRDefault="00864CB9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864CB9" w:rsidRDefault="00864CB9" w:rsidP="00864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1" w:history="1">
              <w:r w:rsidRPr="00D0318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http://school-collection.edu.ru/</w:t>
              </w:r>
            </w:hyperlink>
            <w:r w:rsidRPr="0086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это удобная онлайн-платформа с продуманной навигацией, где педагог начальных классов может легко найти нужный материал. Ресурс содержит обширную коллекцию иллюстраций, фотографий и видеоматериалов для оформления презентаций, наглядных материалов или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айд-шоу.</w:t>
            </w:r>
          </w:p>
        </w:tc>
      </w:tr>
      <w:tr w:rsidR="00864CB9" w:rsidTr="009A4223">
        <w:tc>
          <w:tcPr>
            <w:tcW w:w="631" w:type="dxa"/>
          </w:tcPr>
          <w:p w:rsidR="00864CB9" w:rsidRPr="009A4223" w:rsidRDefault="00864CB9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864CB9" w:rsidRDefault="00864CB9" w:rsidP="00864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</w:t>
            </w:r>
            <w:proofErr w:type="gramStart"/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  <w:r w:rsidRPr="0086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D0318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  <w:r w:rsidRPr="0086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образовательная онлайн-платформа с интерактивными уроками по основным школьным предметам. Здесь учитель может зарегистрироваться и отслеживать в личном кабинете статистику по каждому ученику. Задания на платформе увлекательные и красочные, интерфейс интуитивно поняте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каждому педагогу и школьнику.</w:t>
            </w:r>
          </w:p>
        </w:tc>
      </w:tr>
      <w:tr w:rsidR="00864CB9" w:rsidTr="009A4223">
        <w:tc>
          <w:tcPr>
            <w:tcW w:w="631" w:type="dxa"/>
          </w:tcPr>
          <w:p w:rsidR="00864CB9" w:rsidRPr="009A4223" w:rsidRDefault="00864CB9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864CB9" w:rsidRDefault="00864CB9" w:rsidP="00D03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6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Учительском портале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D0318D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http://www.uchportal.ru/load/46</w:t>
              </w:r>
            </w:hyperlink>
            <w:r w:rsidR="00D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содержится множество материалов для учителя начальных классов: разработки уроков, готовые презентации, тесты и задания для самостоятельной работы, поурочное планирование и программы по осн</w:t>
            </w:r>
            <w:r w:rsidR="00D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овным предметам с 1 по 4 класс.</w:t>
            </w:r>
          </w:p>
        </w:tc>
      </w:tr>
      <w:tr w:rsidR="00864CB9" w:rsidTr="009A4223">
        <w:tc>
          <w:tcPr>
            <w:tcW w:w="631" w:type="dxa"/>
          </w:tcPr>
          <w:p w:rsidR="00864CB9" w:rsidRPr="009A4223" w:rsidRDefault="00864CB9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864CB9" w:rsidRPr="007E3409" w:rsidRDefault="00D0318D" w:rsidP="00D031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  <w:hyperlink r:id="rId14" w:history="1">
              <w:r w:rsidRPr="007E3409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http://www.nachalka.com/</w:t>
              </w:r>
            </w:hyperlink>
            <w:r w:rsidR="007E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«Начальная школа»</w:t>
            </w:r>
            <w:r w:rsidRPr="00D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— пообщаться с колл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егами и обсудить насущные дела.</w:t>
            </w:r>
          </w:p>
        </w:tc>
      </w:tr>
      <w:tr w:rsidR="00864CB9" w:rsidTr="009A4223">
        <w:tc>
          <w:tcPr>
            <w:tcW w:w="631" w:type="dxa"/>
          </w:tcPr>
          <w:p w:rsidR="00864CB9" w:rsidRPr="009A4223" w:rsidRDefault="00864CB9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7E3409" w:rsidRPr="00783270" w:rsidRDefault="007E3409" w:rsidP="007E34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«Страна мастеров»</w:t>
            </w:r>
            <w:r w:rsidRPr="007E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  <w:r>
              <w:t xml:space="preserve"> </w:t>
            </w:r>
            <w:hyperlink r:id="rId15" w:history="1">
              <w:r w:rsidRPr="0078327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http://stranamasterov.ru/</w:t>
              </w:r>
            </w:hyperlink>
            <w:r w:rsidR="00783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кладезь идей для креативных учителей, детей и их родителей. На этом ресурсе можно найти различные техники рисования, лепки и конструирования. А ещё здесь содержится информация о различных выставках, конкурсах, мастер-классах и онлайн-мероприятиях для всех, кто хочет раск</w:t>
            </w:r>
            <w:r w:rsidR="0078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 свой творческий потенциал.</w:t>
            </w:r>
          </w:p>
        </w:tc>
      </w:tr>
      <w:tr w:rsidR="00783270" w:rsidTr="009A4223">
        <w:tc>
          <w:tcPr>
            <w:tcW w:w="631" w:type="dxa"/>
          </w:tcPr>
          <w:p w:rsidR="00783270" w:rsidRPr="009A4223" w:rsidRDefault="00783270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783270" w:rsidRPr="00783270" w:rsidRDefault="00783270" w:rsidP="007832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портал </w:t>
            </w:r>
            <w:r w:rsidRPr="00783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«Российское образование</w:t>
            </w:r>
            <w:r w:rsidRPr="0078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16" w:history="1">
              <w:r w:rsidRPr="0078327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http://www.edu.ru/</w:t>
              </w:r>
            </w:hyperlink>
          </w:p>
          <w:p w:rsidR="00783270" w:rsidRPr="007E3409" w:rsidRDefault="00783270" w:rsidP="007832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интересную подборку материалов для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занятий по природоведению.</w:t>
            </w:r>
          </w:p>
        </w:tc>
      </w:tr>
      <w:tr w:rsidR="00783270" w:rsidTr="009A4223">
        <w:tc>
          <w:tcPr>
            <w:tcW w:w="631" w:type="dxa"/>
          </w:tcPr>
          <w:p w:rsidR="00783270" w:rsidRPr="009A4223" w:rsidRDefault="00783270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EC419A" w:rsidRDefault="00783270" w:rsidP="0078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графика </w:t>
            </w:r>
            <w:r w:rsidRPr="00783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LENAGOLD —</w:t>
            </w:r>
            <w:r w:rsidRPr="0078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EC419A" w:rsidRPr="00EC419A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http://www.lenagold.ru/</w:t>
              </w:r>
            </w:hyperlink>
          </w:p>
          <w:p w:rsidR="00783270" w:rsidRPr="00783270" w:rsidRDefault="00783270" w:rsidP="00EC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отличный ресурс для креативных учителей, которые готовы развивать творческие навыки у школьников. Тут можно легко найти иллюстрации, фото, клипарты и различные фоны для презентац</w:t>
            </w:r>
            <w:r w:rsidR="00EC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и раздаточных материалов. </w:t>
            </w:r>
          </w:p>
        </w:tc>
      </w:tr>
      <w:tr w:rsidR="00EC419A" w:rsidTr="009A4223">
        <w:tc>
          <w:tcPr>
            <w:tcW w:w="631" w:type="dxa"/>
          </w:tcPr>
          <w:p w:rsidR="00EC419A" w:rsidRPr="009A4223" w:rsidRDefault="00EC419A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EC419A" w:rsidRPr="00386BC1" w:rsidRDefault="00EC419A" w:rsidP="00EC4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  <w:r w:rsidRPr="00EC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tatarovo.ru</w:t>
            </w:r>
            <w:r w:rsidRPr="00EC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386BC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http://www.tatarovo.ru/sound.html</w:t>
              </w:r>
            </w:hyperlink>
            <w:r w:rsidR="00386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обширную подборку аудиофайлов с различными звуками: музыкальные инструменты, птицы, транспорт, насекомые,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ытовые приборы, природа, люди.</w:t>
            </w:r>
          </w:p>
        </w:tc>
      </w:tr>
      <w:tr w:rsidR="00386BC1" w:rsidTr="009A4223">
        <w:tc>
          <w:tcPr>
            <w:tcW w:w="631" w:type="dxa"/>
          </w:tcPr>
          <w:p w:rsidR="00386BC1" w:rsidRPr="009A4223" w:rsidRDefault="00386BC1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86BC1" w:rsidRPr="00EC419A" w:rsidRDefault="00386BC1" w:rsidP="0031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в картинках.</w:t>
            </w:r>
            <w:r w:rsidRPr="00386BC1">
              <w:rPr>
                <w:b/>
              </w:rPr>
              <w:t xml:space="preserve"> </w:t>
            </w:r>
            <w:hyperlink r:id="rId19" w:history="1">
              <w:r w:rsidRPr="00386BC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http://bomoonlight.ru/azbuka</w:t>
              </w:r>
            </w:hyperlink>
            <w:r w:rsid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Милые иллюстрации и небольшие стихотворения для удобства запоминания слов. Ничего лишнего</w:t>
            </w:r>
            <w:r w:rsid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простой и удобный интерфейс. </w:t>
            </w:r>
          </w:p>
        </w:tc>
      </w:tr>
      <w:tr w:rsidR="00EC419A" w:rsidTr="009A4223">
        <w:tc>
          <w:tcPr>
            <w:tcW w:w="631" w:type="dxa"/>
          </w:tcPr>
          <w:p w:rsidR="00EC419A" w:rsidRPr="009A4223" w:rsidRDefault="00EC419A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EC419A" w:rsidRPr="003103A7" w:rsidRDefault="003103A7" w:rsidP="00310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viki</w:t>
            </w:r>
            <w:proofErr w:type="spellEnd"/>
            <w:r w:rsidRPr="0031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1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rdf</w:t>
            </w:r>
            <w:proofErr w:type="spellEnd"/>
            <w:r w:rsidRPr="0031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1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31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D51FB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http</w:t>
              </w:r>
              <w:r w:rsidRPr="003103A7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D51FB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bomoonlight</w:t>
              </w:r>
              <w:proofErr w:type="spellEnd"/>
              <w:r w:rsidRPr="003103A7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51FB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3103A7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D51FB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azbuka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очень интересная база, содержащая электронные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и клипы для детей.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 о безопасности в интернете</w:t>
            </w:r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21" w:history="1">
              <w:r w:rsidRPr="003103A7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http://laste.arvutikaitse.ee/rus/html/etusivu.htm</w:t>
              </w:r>
            </w:hyperlink>
          </w:p>
          <w:p w:rsidR="003103A7" w:rsidRPr="003103A7" w:rsidRDefault="003103A7" w:rsidP="00310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будет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интересен и взрослым, и детям.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http://www.kinder.ru/default.htm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Каталог детских ресурсов </w:t>
            </w:r>
            <w:proofErr w:type="gram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Киндер</w:t>
            </w:r>
            <w:proofErr w:type="gram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Содержит множество полезных ресурсов для детей любого возраста.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http://www.solnet.ee/school/index.html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</w:t>
            </w:r>
            <w:proofErr w:type="gram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</w:t>
            </w:r>
            <w:proofErr w:type="gram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современных авторов так и классиков.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http://www.skazochki.narod.ru/index_flash.html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Сайт «Детский мир». Детские песни, сказки, мультфильмы, загадки и др.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http://www.cofe.ru/read-ka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http://www.biblioguide.ru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</w:t>
            </w:r>
            <w:proofErr w:type="spell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Biblio</w:t>
            </w:r>
            <w:proofErr w:type="gram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</w:t>
            </w:r>
            <w:proofErr w:type="spellEnd"/>
            <w:proofErr w:type="gram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настоящий путеводитель по детским книжкам.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http://www.kostyor.ru/archives.html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http://playroom.com.ru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http://www.oldskazki.chat.ru/titul.htm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Сайт «Старые добрые сказки» содержит много сказок: русских народных, сказок народов мира, известных авторов.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http://beautiful-all.narod.ru/deti/deti.html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Каталог полезных детских ресурсов. На сайте собрано множество материалов, как с русскоязычного, так и с англоязычного Интернета.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http://cat-gallery.narod.ru/kids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Ребятам о котятах. Для детей и родителей, которые очень любят кошек.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http://www.maciki.com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На сайте Вы найдете смешные детские песенки, старые добрые сказки, </w:t>
            </w:r>
            <w:proofErr w:type="spell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прибаутки, загадки, скороговорки, колыбельные песенки и еще много-много </w:t>
            </w:r>
            <w:proofErr w:type="gram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http://teremoc.ru/index.php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http://potomy.ru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</w:t>
            </w:r>
            <w:proofErr w:type="spell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</w:t>
            </w:r>
            <w:proofErr w:type="gram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http://elementy.ru/email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Еще один интересный сайт, на котором любой ребенок, родитель и учитель сможет найти ответ на интересующий его вопрос.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http://clow.ru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Познавательный портал: сайт про все и обо всем!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Энциклопедические материалы для ребят и учителей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http://GeoMan.ru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Географическая энциклопедия для школьников и их родителей.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http://nation.geoman.ru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Страны и народы мира.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http://animal.geoman.ru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Многообразный животный мир.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http://www.apus.ru/site.xp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Еще один полезный сайт-энциклопедия о животных.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http://bird.geoman.ru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Все о птицах.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http://invertebrates.geoman.ru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Насекомые планеты Земля.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http://www.laddition.com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Все тайны подводного мира.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http://fish.geoman.ru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Рыбы.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http://plant.geoman.ru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Все о растениях.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http://forest.geoman.ru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Лесная энциклопедия.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http://Historic.Ru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Всемирная история.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http://www.bigpi.biysk.ru/encicl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Электронная энциклопедия "Мир вокруг нас".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http://sad.zeleno.ru/?out=submit&amp;first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Энциклопедия комнатных и садовых растений.</w:t>
            </w:r>
          </w:p>
          <w:p w:rsidR="003103A7" w:rsidRPr="003103A7" w:rsidRDefault="003103A7" w:rsidP="003103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http://ru.wikipedia.org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Википедия (свободная энциклопедия).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http://www.n-shkola.ru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Журнал «Начальная школа».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http://school-collection.edu.ru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Единая коллекция Цифровых образовательных Ресурсов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3103A7" w:rsidRPr="003103A7" w:rsidRDefault="003103A7" w:rsidP="00310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http://www.uchportal.ru</w:t>
              </w:r>
              <w:proofErr w:type="gramStart"/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для учителя начальных классов на «Учительском портале»: уроки, презентации, контроль, тесты, планирование, программы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http://nachalka.info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Начальная школа. </w:t>
            </w:r>
            <w:proofErr w:type="gram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красочные ЦОР по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чным предметам начальной школы.</w:t>
            </w:r>
            <w:proofErr w:type="gramEnd"/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http://www.openclass.ru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Открытый класс. Все ресурсы размещены по предметным областям.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http://www.classmag.ru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Классный журнал. Сайт для учащихся </w:t>
            </w:r>
            <w:proofErr w:type="gram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написания докладов и сообщений по окружающему миру.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D51FB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http://www.solnet.ee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Солнышко. Для учителей будут интересны материалы по подготовке предметных и тематических праздников, а также по организации внеклассной работы.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427A8D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http://nsc.1september.ru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 газеты «Начальная школа» издательства «Первое сентября»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http://www.nachalka.com/photo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Началка</w:t>
            </w:r>
            <w:proofErr w:type="spell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фотогалерее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школы, статьи, полезные сайты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http://www.it-n.ru</w:t>
              </w:r>
              <w:proofErr w:type="gramStart"/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</w:t>
            </w:r>
            <w:proofErr w:type="gram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десь Вы найдете всевозможные материалы и ресурсы, касающиеся использования ИКТ в учебном процессе. Сообщество учителей начальной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- «ИКТ в начальной школе»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http://interneturok.ru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предметам школьной программы.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http://eor-np.ru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ЭОР для учащихся начального общего образования обеспечивает условия реализации требований ФГОС НОО, 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</w:t>
            </w:r>
            <w:proofErr w:type="spellStart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http://www.mobintech.ru</w:t>
              </w:r>
              <w:proofErr w:type="gramStart"/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</w:t>
            </w:r>
            <w:proofErr w:type="gramEnd"/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простая программа «Таблица умножения для детей» для изучения таблицы умножения.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http://window.edu.ru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система Единое окно 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 к образовательным ресурсам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http://numi.ru/3130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Презентации, тренажеры ко всем предметным областям начальной школы.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http://www.metodkabinet.eu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Интерактивные прописи, дидактические карточки для распечатки. Игры.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http://pedsovet.su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103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база разработок для учителей начальных классов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http://musabiqe.edu.az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103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 для учителей начальных классов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http://www.4stupeni.ru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103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 учителей начальной школы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http://trudovik.ucoz.ua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103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уроков учителю начальных классов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http://www.proshkolu.ru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10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Бесплатный школьный портал – все школы России.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http://baby.com.ua</w:t>
              </w:r>
            </w:hyperlink>
            <w:r w:rsidRPr="0031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Развивающие игры на знание основ математики, русского языка.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D51FB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http://suhin.narod.ru</w:t>
              </w:r>
            </w:hyperlink>
            <w:r w:rsidRPr="0031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Загадки и кроссворды для детей.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427A8D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http://www.advise.ru</w:t>
              </w:r>
            </w:hyperlink>
            <w:r w:rsidRPr="0031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Советы родителям первоклассников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http://konkurs-kenguru.ru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Математика для всех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http://www.edu.rin.ru</w:t>
              </w:r>
            </w:hyperlink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10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Подготовка первоклассников: проблемы, советы, тесты и пр.</w:t>
            </w:r>
            <w:r w:rsidRPr="0031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A8D" w:rsidTr="009A4223">
        <w:tc>
          <w:tcPr>
            <w:tcW w:w="631" w:type="dxa"/>
          </w:tcPr>
          <w:p w:rsidR="00427A8D" w:rsidRPr="009A4223" w:rsidRDefault="00427A8D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427A8D" w:rsidRPr="003103A7" w:rsidRDefault="00427A8D" w:rsidP="00427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310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http://www.umk-garmoniya.ru/electronic_support/russ_electron.php</w:t>
              </w:r>
            </w:hyperlink>
            <w:r w:rsidRPr="0031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Электронное сопровождение к урокам литературного чтения и русского языка</w:t>
            </w:r>
            <w:r w:rsidRPr="00310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</w:tr>
      <w:tr w:rsidR="003103A7" w:rsidTr="009A4223">
        <w:tc>
          <w:tcPr>
            <w:tcW w:w="631" w:type="dxa"/>
          </w:tcPr>
          <w:p w:rsidR="003103A7" w:rsidRPr="009A4223" w:rsidRDefault="003103A7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bookmark25"/>
            <w:bookmarkEnd w:id="0"/>
            <w:r w:rsidRPr="008028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Начальная школа - схемы и таблицы русский язык </w:t>
            </w:r>
          </w:p>
          <w:p w:rsidR="003103A7" w:rsidRPr="003103A7" w:rsidRDefault="009A4223" w:rsidP="009A42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8" w:history="1">
              <w:r w:rsidRPr="00AD34F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http://pedagogika.ucoz.org/photo/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 картинки</w:t>
            </w:r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79" w:history="1">
              <w:r w:rsidRPr="00AD34F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http://raduga.name/?tag=%D1%81%D1%8E%D0%B6%D0%B5%D1%82%D0%BD%D1%8B%D0</w:t>
              </w:r>
              <w:r w:rsidRPr="00AD34F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%B5-%D0%BA%D0%B0%D1%80%D1%82%D0%B8%D0%BD%D0%BA%D0%B8</w:t>
              </w:r>
            </w:hyperlink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 картинки для развития речи</w:t>
            </w:r>
          </w:p>
          <w:p w:rsidR="009A4223" w:rsidRPr="003103A7" w:rsidRDefault="009A4223" w:rsidP="009A4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D34F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http://ourkidsour.org/blog/43001182680/Syuzhetnyie-kartinki-dlya-razvitiya-rechi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1" w:history="1">
              <w:r w:rsidRPr="0080289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времена года</w:t>
              </w:r>
            </w:hyperlink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2" w:history="1">
              <w:r w:rsidRPr="008028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http://www.stranamam.ru/post/10726962/</w:t>
              </w:r>
            </w:hyperlink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по серии сюжетных картин</w:t>
            </w:r>
          </w:p>
          <w:p w:rsidR="009A4223" w:rsidRPr="003103A7" w:rsidRDefault="009A4223" w:rsidP="009A4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02891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80289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02891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80289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802891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liveinternet</w:t>
              </w:r>
              <w:proofErr w:type="spellEnd"/>
              <w:r w:rsidRPr="0080289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802891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2891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02891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users</w:t>
              </w:r>
              <w:r w:rsidRPr="00802891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802891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morskaia</w:t>
              </w:r>
              <w:proofErr w:type="spellEnd"/>
              <w:r w:rsidRPr="00802891">
                <w:rPr>
                  <w:rFonts w:ascii="Times New Roman" w:hAnsi="Times New Roman" w:cs="Times New Roman"/>
                  <w:color w:val="0000FF"/>
                  <w:u w:val="single"/>
                </w:rPr>
                <w:t>25/</w:t>
              </w:r>
              <w:r w:rsidRPr="00802891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post</w:t>
              </w:r>
              <w:r w:rsidRPr="00802891">
                <w:rPr>
                  <w:rFonts w:ascii="Times New Roman" w:hAnsi="Times New Roman" w:cs="Times New Roman"/>
                  <w:color w:val="0000FF"/>
                  <w:u w:val="single"/>
                </w:rPr>
                <w:t>246240673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CF244B" w:rsidRDefault="009A4223" w:rsidP="009A42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Репродукции (копии) картин известных художников</w:t>
            </w:r>
          </w:p>
          <w:p w:rsidR="009A4223" w:rsidRPr="00CF244B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4" w:history="1">
              <w:r w:rsidRPr="00CF2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http://www.uralkartina.ru/uslugi/reproduktsii_kartin/?_openstat=ZGlyZWN0LnlhbmRleC5ydTs1MDQ5MzA3OzIxMjE2MzgzNTc7eWFuZGV4LnJ1OnByZW1pdW0&amp;yclid=18230963557645687080</w:t>
              </w:r>
            </w:hyperlink>
          </w:p>
          <w:p w:rsidR="009A4223" w:rsidRPr="00CF244B" w:rsidRDefault="009A4223" w:rsidP="009A42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Картины И. И. Шишкина (1832-1898)</w:t>
            </w:r>
          </w:p>
          <w:p w:rsidR="009A4223" w:rsidRPr="00CF244B" w:rsidRDefault="009A4223" w:rsidP="009A4223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Пейзажи, этюды, наброски, офорты -</w:t>
            </w:r>
            <w:r w:rsidRPr="00CF2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5" w:history="1">
              <w:r w:rsidRPr="00C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http://allforchildren.ru/pictures/art_shishkin.php</w:t>
              </w:r>
            </w:hyperlink>
          </w:p>
          <w:p w:rsidR="009A4223" w:rsidRPr="00CF244B" w:rsidRDefault="009A4223" w:rsidP="009A4223">
            <w:pPr>
              <w:numPr>
                <w:ilvl w:val="0"/>
                <w:numId w:val="3"/>
              </w:numPr>
              <w:ind w:left="173" w:firstLine="187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Лето в картинах русских художников. </w:t>
            </w:r>
            <w:hyperlink r:id="rId86" w:history="1">
              <w:r w:rsidRPr="00C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http://allforchildren.ru/pictures/art_summer.php</w:t>
              </w:r>
            </w:hyperlink>
          </w:p>
          <w:p w:rsidR="009A4223" w:rsidRPr="00CF244B" w:rsidRDefault="009A4223" w:rsidP="009A4223">
            <w:pPr>
              <w:numPr>
                <w:ilvl w:val="0"/>
                <w:numId w:val="3"/>
              </w:numPr>
              <w:ind w:left="173" w:hanging="47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Детям о живописи. Художественная галерея. Весна в картинах русских художников.</w:t>
            </w:r>
            <w:r w:rsidRPr="00CF2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hyperlink r:id="rId87" w:history="1">
              <w:r w:rsidRPr="00C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http://allforchildren.ru/pictures/art_spring.php</w:t>
              </w:r>
            </w:hyperlink>
          </w:p>
          <w:p w:rsidR="009A4223" w:rsidRPr="00CF244B" w:rsidRDefault="009A4223" w:rsidP="009A4223">
            <w:pPr>
              <w:numPr>
                <w:ilvl w:val="0"/>
                <w:numId w:val="3"/>
              </w:numPr>
              <w:ind w:left="173" w:firstLine="187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Зимушка – зима в картинах русских художников.</w:t>
            </w:r>
            <w:r w:rsidRPr="00CF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8" w:history="1">
              <w:r w:rsidRPr="00C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http://allforchildren.ru/pictures/art_winter.php</w:t>
              </w:r>
            </w:hyperlink>
          </w:p>
          <w:p w:rsidR="009A4223" w:rsidRPr="00CF244B" w:rsidRDefault="009A4223" w:rsidP="009A4223">
            <w:pPr>
              <w:numPr>
                <w:ilvl w:val="0"/>
                <w:numId w:val="3"/>
              </w:numPr>
              <w:ind w:left="31" w:firstLine="329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Золотая осень в картинах русских художников. -</w:t>
            </w:r>
            <w:r w:rsidRPr="00CF2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hyperlink r:id="rId89" w:history="1">
              <w:r w:rsidRPr="00CF244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http://allforchildren.ru/pictures/art_autumn.php</w:t>
              </w:r>
            </w:hyperlink>
          </w:p>
          <w:p w:rsidR="009A4223" w:rsidRPr="003103A7" w:rsidRDefault="009A4223" w:rsidP="009A42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в картинах знаменитых отечественных художников</w:t>
            </w:r>
            <w:r w:rsidRPr="00CF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90" w:history="1">
              <w:r w:rsidRPr="00CF2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https://babiki.ru/blog/kulturnoe-nasledie/42955.html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 xml:space="preserve">ЛИТЕРАТУРНОЕ ЧТЕНИЕ 1 </w:t>
            </w:r>
            <w:proofErr w:type="spellStart"/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>кл</w:t>
            </w:r>
            <w:proofErr w:type="spellEnd"/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 xml:space="preserve">. 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hyperlink r:id="rId91" w:history="1">
              <w:r w:rsidRPr="00CF2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http://klassnoede</w:t>
              </w:r>
              <w:bookmarkStart w:id="1" w:name="_GoBack"/>
              <w:bookmarkEnd w:id="1"/>
              <w:r w:rsidRPr="00CF2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</w:t>
              </w:r>
              <w:r w:rsidRPr="00CF2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o.ru/catalog/product/razvitie_rechi_1_4/literaturnoe-chtenie-1-kl/</w:t>
              </w:r>
            </w:hyperlink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Учебный альбом из 16 листов.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Малые жанры фольклора. Народные сказки. Литературные (авторские) сказки. Сказки писателей России. Сказки зарубежных писателей. Самуил Яковлевич Маршак. Корней Иванович Чуковский. Владимир Григорьевич </w:t>
            </w:r>
            <w:proofErr w:type="spellStart"/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Сутеев</w:t>
            </w:r>
            <w:proofErr w:type="spellEnd"/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. Евгений Иванович </w:t>
            </w:r>
            <w:proofErr w:type="spellStart"/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Чарушин</w:t>
            </w:r>
            <w:proofErr w:type="spellEnd"/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. Виталий Валентинович Бианки. Агния Львовна </w:t>
            </w:r>
            <w:proofErr w:type="spellStart"/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Барто</w:t>
            </w:r>
            <w:proofErr w:type="spellEnd"/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. Книги о детях. Читаем о животных. Читаем о родной природе. О Родине и родной природе. По страницам любимых книг. 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</w:pPr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 xml:space="preserve">ЛИТЕРАТУРНОЕ ЧТЕНИЕ 2 </w:t>
            </w:r>
            <w:proofErr w:type="spellStart"/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>кл</w:t>
            </w:r>
            <w:proofErr w:type="spellEnd"/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>.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hyperlink r:id="rId92" w:history="1">
              <w:r w:rsidRPr="00CF2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http://klassnoedelo.ru/catalog/product/razvitie_rechi_1_4/literaturnoe-chtenie-2-kl/</w:t>
              </w:r>
            </w:hyperlink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Учебный альбом из 16 листов.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О тебе моя Родина. О тебе моя Родина. О тебе моя Родина. Фольклор народов мира. Народные сказки. Русские народные волшебные сказки. Сказки народов России. Литературные сказки. Сказки писателей России. Сказки зарубежных писателей. Стихи о родной природе. О детях и для детей. О наших друзьях животных. О Родине и родной природе. Волшебный мир сказок. По страницам любимых книг. 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</w:pPr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 xml:space="preserve">ЛИТЕРАТУРНОЕ ЧТЕНИЕ 3 </w:t>
            </w:r>
            <w:proofErr w:type="spellStart"/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>кл</w:t>
            </w:r>
            <w:proofErr w:type="spellEnd"/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>.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hyperlink r:id="rId93" w:history="1">
              <w:r w:rsidRPr="00CF2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http://klassnoedelo.ru/catalog/product/razvitie_rechi_1_4/literaturnoe-chtenie-3-kl/</w:t>
              </w:r>
            </w:hyperlink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Учебный альбом из 16 листов.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На острове Буяне. Фольклор. Какие бывают загадки. Пословицы. Сказки народные и литературные. Иван Андреевич Крылов. Александр Сергеевич Пушкин. Иван Сергеевич Тургенев. Стихи русских поэтов о родной природе. Лев Николаевич Толстой. Стихи о Родине. Читаем о братьях наших меньших. Читаем о детях и для детей. Зарубежные сказочники. Книги о животных. Писатели детям. По страницам любимых книг. 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</w:pPr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 xml:space="preserve">ЛИТЕРАТУРНОЕ ЧТЕНИЕ 4 </w:t>
            </w:r>
            <w:proofErr w:type="spellStart"/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>кл</w:t>
            </w:r>
            <w:proofErr w:type="spellEnd"/>
            <w:r w:rsidRPr="00CF244B">
              <w:rPr>
                <w:rFonts w:ascii="Times New Roman" w:eastAsia="Calibri" w:hAnsi="Times New Roman" w:cs="Times New Roman"/>
                <w:b/>
                <w:color w:val="0A0A0A"/>
                <w:sz w:val="24"/>
                <w:szCs w:val="24"/>
              </w:rPr>
              <w:t>.</w:t>
            </w:r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hyperlink r:id="rId94" w:history="1">
              <w:r w:rsidRPr="00CF2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http://klassnoedelo.ru/catalog/product/razvitie_rechi_1_4/literaturnoe-chtenie-4-kl/</w:t>
              </w:r>
            </w:hyperlink>
          </w:p>
          <w:p w:rsidR="009A4223" w:rsidRPr="00CF244B" w:rsidRDefault="009A4223" w:rsidP="009A4223">
            <w:pPr>
              <w:spacing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Учебный альбом из 16 листов.</w:t>
            </w:r>
          </w:p>
          <w:p w:rsidR="009A4223" w:rsidRPr="003103A7" w:rsidRDefault="009A4223" w:rsidP="009A42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Крупицы народной мудрости. Страницы старины седой. Мифы народов мира. Басни и баснописцы. Книги, книги, книги. Василий Андреевич Жуковский. Александр Сергеевич Пушкин. Михаил Юрьевич Лермонтов. Русские писатели XIX века. Родные поэты. Писатели </w:t>
            </w:r>
            <w:r w:rsidRPr="00CF244B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>XX в. детям. Зарубежные писатели. Очерки и воспоминания. Книги о путешествиях и приключениях. Словари, справочники, энциклопедии. В мире книг.</w:t>
            </w:r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1 класс</w:t>
            </w:r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5" w:history="1">
              <w:r w:rsidRPr="008028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http://uchitelya.com/literatura/37424-prezentaciya-portrety-detskih-pisateley-1-klass.html</w:t>
              </w:r>
            </w:hyperlink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2 класс</w:t>
            </w:r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hyperlink r:id="rId96" w:history="1">
              <w:r w:rsidRPr="008028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http://uchitelya.com/literatura/35767-prezentaciya-portrety-i-kratkie-biografii-detskih-pisateley-2-klass.html</w:t>
              </w:r>
            </w:hyperlink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7" w:history="1">
              <w:r w:rsidRPr="008028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http://uchitelya.com/nachalnaya-shkola/65141-prezentaciya-3-klass-portrety-pisateley.html</w:t>
              </w:r>
            </w:hyperlink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9A4223" w:rsidRPr="009A4223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8" w:history="1">
              <w:r w:rsidRPr="008028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http://uchitelya.com/nachalnaya-shkola/62038-prezentaciya-portrety-pisateley-i-poetov-4-klass.html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Портреты детских писателей XIX - XX веков</w:t>
            </w:r>
          </w:p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hyperlink r:id="rId99" w:history="1">
              <w:r w:rsidRPr="00AD34F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https://nsportal.ru/detskii-sad/hudozhestvennaya-literatura/2017/10/21/portrety-detskih-pisateley-i-poetov-dlya-detskogo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CF244B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CF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>HYPERLINK "C:\\Users\\Desktop\\паспорта\\ПАСПОРТ кабинета № 216\\Писатели (алфавитный указатель).docx"</w:instrText>
            </w:r>
            <w:r w:rsidRPr="00CF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r>
            <w:r w:rsidRPr="00CF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</w:p>
          <w:p w:rsidR="009A4223" w:rsidRPr="009A4223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Портреты поэтов и писателей</w:t>
            </w:r>
            <w:r w:rsidRPr="00CF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  <w:r w:rsidRPr="00CF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86 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</w:t>
            </w:r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CF244B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школа - схемы и таблицы по математике </w:t>
            </w:r>
          </w:p>
          <w:p w:rsidR="009A4223" w:rsidRPr="009A4223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0" w:history="1">
              <w:r w:rsidRPr="00CF24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http://pedagogika.ucoz.org/photo/?page3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802891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Справочники по математике</w:t>
            </w:r>
          </w:p>
          <w:p w:rsidR="009A4223" w:rsidRPr="00CF244B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1" w:history="1">
              <w:r w:rsidRPr="0080289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http://deti-knigi.ru/category/kn_katalog/kn_razviv/razviv_nachshkola/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AD34F5" w:rsidRDefault="009A4223" w:rsidP="009A422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D34F5">
              <w:rPr>
                <w:rFonts w:ascii="Times New Roman" w:hAnsi="Times New Roman" w:cs="Times New Roman"/>
                <w:b/>
              </w:rPr>
              <w:t>Репродукции</w:t>
            </w:r>
          </w:p>
          <w:p w:rsidR="009A4223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2" w:history="1">
              <w:r w:rsidRPr="00AD34F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Интернет – ресурсы по ОРКСЭ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AD34F5" w:rsidRDefault="009A4223" w:rsidP="009A422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02891">
              <w:rPr>
                <w:rFonts w:ascii="Times New Roman" w:hAnsi="Times New Roman"/>
                <w:b/>
                <w:bCs/>
              </w:rPr>
              <w:t xml:space="preserve">Полезные Интернет-ресурсы для ОРКСЭ - </w:t>
            </w:r>
            <w:hyperlink r:id="rId103" w:history="1">
              <w:r w:rsidRPr="00AD34F5">
                <w:rPr>
                  <w:rFonts w:ascii="Times New Roman" w:hAnsi="Times New Roman"/>
                  <w:bCs/>
                  <w:color w:val="0000FF"/>
                  <w:u w:val="single"/>
                </w:rPr>
                <w:t>http://uchkopilka.ru/orkse/informatsionno-spravochnye-materialy/item/374-poleznye-internet-resursy-dlya-orkse8356537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России</w:t>
            </w:r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8D2C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http://www.vladmuz.ru/travel_photos/map-of-Russia/map-of-Russia-big.jpg</w:t>
              </w:r>
            </w:hyperlink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полушарий </w:t>
            </w:r>
            <w:hyperlink r:id="rId105" w:history="1">
              <w:r w:rsidRPr="008D2C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http://www.200stran.ru/images/maps/1329549307_7292c8.jpg</w:t>
              </w:r>
            </w:hyperlink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карта мира </w:t>
            </w:r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8D2C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http://mapoftheworld.ru/karta-mira/politecheskaya/politicheskaya-karta-mira-v-vysokom-razreshenii.jpg</w:t>
              </w:r>
            </w:hyperlink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зоны. Растения и животные России</w:t>
            </w:r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8D2C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http://www.m-globe.ru/downloads/karta-pzr.html</w:t>
              </w:r>
            </w:hyperlink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России с полезными ископаемыми</w:t>
            </w:r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8D2C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http://rossiikarta.ru/fizicheskaya-karta-rossii.html</w:t>
              </w:r>
            </w:hyperlink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Свердловской области</w:t>
            </w:r>
          </w:p>
          <w:p w:rsidR="009A4223" w:rsidRPr="00802891" w:rsidRDefault="009A4223" w:rsidP="009A4223">
            <w:pPr>
              <w:pStyle w:val="a4"/>
              <w:rPr>
                <w:rFonts w:ascii="Times New Roman" w:hAnsi="Times New Roman"/>
                <w:b/>
                <w:bCs/>
              </w:rPr>
            </w:pPr>
            <w:hyperlink r:id="rId109" w:history="1">
              <w:r w:rsidRPr="008D2CBA">
                <w:rPr>
                  <w:rFonts w:ascii="Times New Roman" w:hAnsi="Times New Roman" w:cs="Times New Roman"/>
                  <w:color w:val="0000FF"/>
                  <w:u w:val="single"/>
                </w:rPr>
                <w:t>http://www.infokart.ru/wp-content/uploads/2012/02/Karta_sverdlovskoj_oblasty_podrobnaya.jpg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</w:t>
            </w:r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8D2C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http://klassnoedelo.ru/catalog/product/iskusstvo/iskusstvo-vvedenie-v-tsvetovedenie/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Pr="009A4223" w:rsidRDefault="009A4223" w:rsidP="009A422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</w:tcPr>
          <w:p w:rsidR="009A4223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таблицы</w:t>
            </w:r>
          </w:p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8D2C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http://www.varson.ru/ns_techn_sertkan.html</w:t>
              </w:r>
            </w:hyperlink>
          </w:p>
        </w:tc>
      </w:tr>
      <w:tr w:rsidR="009A4223" w:rsidTr="009A4223">
        <w:tc>
          <w:tcPr>
            <w:tcW w:w="631" w:type="dxa"/>
          </w:tcPr>
          <w:p w:rsidR="009A4223" w:rsidRDefault="009A4223" w:rsidP="00F34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1" w:type="dxa"/>
          </w:tcPr>
          <w:p w:rsidR="009A4223" w:rsidRPr="008D2CBA" w:rsidRDefault="009A4223" w:rsidP="009A4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223" w:rsidRPr="00F347B2" w:rsidRDefault="009A4223" w:rsidP="00F3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 на электронных носителях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 класс. Человек и природа. Человек и общество. Правила безопасной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школа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2 класс. Человек и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школа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4 класс. 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школа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 класс. Человек и природа. Человек и общество. Правила безопасной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школа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 класс. Устное народное творчество. Былины. Богатырские сказки. 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школа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 класс. Поэтические страницы. Миниатюры. Рассказы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 3 класс. Сказки зарубежных писателей. Повесть-сказка в творчестве русских писателей. Повесть-сказка в творчестве зарубежных писателей. Тема и идея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школа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класс. Числа до 20. Числа и величины. Арифметические действия. Геометрические фигуры и величины. Текстовые задачи. Пространственные отношения. Наглядная школа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4 класс. Числа до 1 000 000. Числа и величины. Арифметические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школа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4 класс. Звуки и буквы. Состав слова. Слово, текст, предложение. Синтаксис и пунктуация. Лексика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Наглядная школа.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CF244B" w:rsidRDefault="008D2CBA" w:rsidP="00F347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34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Наглядная школа</w:t>
            </w:r>
          </w:p>
          <w:p w:rsidR="008D2CBA" w:rsidRPr="00F347B2" w:rsidRDefault="008D2CBA" w:rsidP="00F347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 1 класс. Устное народное творчество. Русские народные сказки. Литературные сказки. Поэтические страницы. Рассказы для детей».</w:t>
            </w:r>
          </w:p>
          <w:p w:rsidR="008D2CBA" w:rsidRPr="00F347B2" w:rsidRDefault="008D2CBA" w:rsidP="008D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1 класс. Звуки и буквы. Синтаксис. Состав слова. Орфография».</w:t>
            </w:r>
          </w:p>
          <w:p w:rsidR="008D2CBA" w:rsidRPr="00F347B2" w:rsidRDefault="008D2CBA" w:rsidP="008D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 2 класс. </w:t>
            </w:r>
            <w:r w:rsidRPr="00F34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пунктуация. Лексика. Состав слова. Части речи</w:t>
            </w: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D2CBA" w:rsidRPr="00F347B2" w:rsidRDefault="008D2CBA" w:rsidP="008D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«Русский язык 3 класс. Слово, текст, предложение. Состав слова. Орфография».</w:t>
            </w:r>
          </w:p>
          <w:p w:rsidR="008D2CBA" w:rsidRPr="00F347B2" w:rsidRDefault="008D2CBA" w:rsidP="008D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3 класс. Части речи. Лексика. Синтаксис и пунктуация».</w:t>
            </w:r>
          </w:p>
          <w:p w:rsidR="008D2CBA" w:rsidRPr="00F347B2" w:rsidRDefault="008D2CBA" w:rsidP="008D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«Русский язык. 4 класс. Части речи. Орфография».</w:t>
            </w:r>
          </w:p>
          <w:p w:rsidR="008D2CBA" w:rsidRPr="00F347B2" w:rsidRDefault="008D2CBA" w:rsidP="008D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«Окружающий мир 2 класс. Человек и природа».</w:t>
            </w:r>
          </w:p>
          <w:p w:rsidR="008D2CBA" w:rsidRPr="00F347B2" w:rsidRDefault="008D2CBA" w:rsidP="008D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«Окружающий мир 3 класс. Человек и природа».</w:t>
            </w:r>
          </w:p>
          <w:p w:rsidR="008D2CBA" w:rsidRPr="00F347B2" w:rsidRDefault="008D2CBA" w:rsidP="008D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 4 класс. Человек и природа. Человек и общество».</w:t>
            </w:r>
          </w:p>
          <w:p w:rsidR="008D2CBA" w:rsidRPr="00F347B2" w:rsidRDefault="008D2CBA" w:rsidP="008D2CBA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«Математика 1 класс. Числа до 20. Числа и величины. Арифметические действия».</w:t>
            </w:r>
          </w:p>
          <w:p w:rsidR="008D2CBA" w:rsidRPr="00F347B2" w:rsidRDefault="008D2CBA" w:rsidP="008D2CBA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«Математика 2 класс. Числа до 100. Числа и величины. Арифметические действия».</w:t>
            </w:r>
          </w:p>
          <w:p w:rsidR="008D2CBA" w:rsidRPr="00F347B2" w:rsidRDefault="008D2CBA" w:rsidP="008D2CBA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3 класс. Числа до 1 000. Числа и величины. Арифметические действия».</w:t>
            </w:r>
          </w:p>
          <w:p w:rsidR="008D2CBA" w:rsidRDefault="008D2CBA" w:rsidP="008D2CBA">
            <w:pPr>
              <w:widowControl w:val="0"/>
              <w:tabs>
                <w:tab w:val="left" w:pos="7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4 класс. Геометрические фигуры и величины. Текстовые задачи».</w:t>
            </w:r>
          </w:p>
          <w:p w:rsidR="008D2CBA" w:rsidRPr="00F347B2" w:rsidRDefault="008D2CBA" w:rsidP="008D2CBA">
            <w:pPr>
              <w:widowControl w:val="0"/>
              <w:tabs>
                <w:tab w:val="left" w:pos="7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«Технология. Работа с бумагой, природными материалами, тканью, пластилином. Конструирование".</w:t>
            </w:r>
          </w:p>
        </w:tc>
      </w:tr>
      <w:tr w:rsidR="008D2CBA" w:rsidRPr="00F347B2" w:rsidTr="009A4223">
        <w:tc>
          <w:tcPr>
            <w:tcW w:w="106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Электронное приложение к учебнику В. П. </w:t>
            </w:r>
            <w:proofErr w:type="spellStart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Г. В.Г. Горецкого. Русский язык, 1 класс. Издательство «Просвещение»,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347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Электронное приложение к учебнику М.И. Моро. Математика, 2 класс. Издательство 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347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Электронное приложение к учебнику А.А. Плешакова, Окружающий мир, 2 класс. Издательство 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347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Электронное приложение к учебнику Н.И. </w:t>
            </w:r>
            <w:proofErr w:type="spellStart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Роговцевой</w:t>
            </w:r>
            <w:proofErr w:type="spellEnd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Технология, 2 класс. Издательство 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347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Электронное приложение к учебнику В. П. </w:t>
            </w:r>
            <w:proofErr w:type="spellStart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Г. В.Г. Горецкого. Русский язык, 3 класс. Издательство 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347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Электронное приложение к учебнику А.А. Плешакова, Окружающий мир, 3 класс. Издательство 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347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7.Электронное приложение к учебнику Н.И. </w:t>
            </w:r>
            <w:proofErr w:type="spellStart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Роговцевой</w:t>
            </w:r>
            <w:proofErr w:type="spellEnd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Технология, 3 класс. Издательство «Просвещение»,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347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Электронное приложение к учебнику В. П. </w:t>
            </w:r>
            <w:proofErr w:type="spellStart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Г. В.Г. Горецкого. Русский язык, 4 класс. Издательство «Просвещение»,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347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Электронное приложение к учебнику А.А. Плешакова, Окружающий мир, 4 класс. Издательство «Просвещение», 2014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Л. Ф. Климановой, Литературное чтение,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347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F3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CBA" w:rsidRPr="009A4223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Роговцева</w:t>
            </w:r>
            <w:proofErr w:type="spellEnd"/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Н. И., Богданова Н. В.,  </w:t>
            </w:r>
            <w:proofErr w:type="spellStart"/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Фрейтаг</w:t>
            </w:r>
            <w:proofErr w:type="spellEnd"/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И. П.</w:t>
            </w:r>
          </w:p>
          <w:p w:rsidR="008D2CBA" w:rsidRPr="009A4223" w:rsidRDefault="008D2CBA" w:rsidP="00F34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2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мир: Электронное пособие:1,2,3 класс</w:t>
            </w:r>
          </w:p>
          <w:p w:rsidR="008D2CBA" w:rsidRPr="009A4223" w:rsidRDefault="008D2CBA" w:rsidP="00F347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12" w:history="1"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Электронное приложение к учебнику А.А. Плешакова</w:t>
              </w:r>
            </w:hyperlink>
          </w:p>
          <w:p w:rsidR="008D2CBA" w:rsidRPr="009A4223" w:rsidRDefault="008D2CBA" w:rsidP="00F347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Математика:</w:t>
            </w:r>
            <w:r w:rsidRPr="009A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Электронное пособие:1,2,3 класс</w:t>
            </w:r>
          </w:p>
          <w:p w:rsidR="008D2CBA" w:rsidRPr="009A4223" w:rsidRDefault="008D2CBA" w:rsidP="00F347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113" w:history="1"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 xml:space="preserve">Электронное приложение к учебнику М.И. Моро. </w:t>
              </w:r>
            </w:hyperlink>
            <w:r w:rsidRPr="009A4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hyperlink r:id="rId114" w:history="1"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Электронное приложение к учебнику</w:t>
              </w:r>
              <w:r w:rsidRPr="009A4223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 xml:space="preserve"> </w:t>
              </w:r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 xml:space="preserve">В.П. </w:t>
              </w:r>
              <w:proofErr w:type="spellStart"/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Канакиной</w:t>
              </w:r>
              <w:proofErr w:type="spellEnd"/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 xml:space="preserve">, В.Г. Горецкого. </w:t>
              </w:r>
            </w:hyperlink>
          </w:p>
          <w:p w:rsidR="008D2CBA" w:rsidRPr="009A4223" w:rsidRDefault="008D2CBA" w:rsidP="00F347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2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чтение:</w:t>
            </w:r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Электронное пособие:1,2,3 </w:t>
            </w:r>
            <w:proofErr w:type="spellStart"/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  <w:hyperlink r:id="rId115" w:history="1"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Аудиоприложение</w:t>
              </w:r>
              <w:proofErr w:type="spellEnd"/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 xml:space="preserve"> к учебнику Климановой, </w:t>
              </w:r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lastRenderedPageBreak/>
                <w:t xml:space="preserve">Л. Ф. </w:t>
              </w:r>
            </w:hyperlink>
          </w:p>
          <w:p w:rsidR="008D2CBA" w:rsidRPr="009A4223" w:rsidRDefault="008D2CBA" w:rsidP="00F347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22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</w:t>
            </w:r>
            <w:r w:rsidRPr="009A4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Электронное пособие:1,2,3 класс</w:t>
            </w:r>
          </w:p>
          <w:p w:rsidR="008D2CBA" w:rsidRPr="00F347B2" w:rsidRDefault="008D2CBA" w:rsidP="00F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 xml:space="preserve">Электронное приложение к учебнику В.П. </w:t>
              </w:r>
              <w:proofErr w:type="spellStart"/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Канакиной</w:t>
              </w:r>
              <w:proofErr w:type="spellEnd"/>
              <w:r w:rsidRPr="009A42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 xml:space="preserve">, В.Г. Горецкого. </w:t>
              </w:r>
            </w:hyperlink>
          </w:p>
        </w:tc>
      </w:tr>
    </w:tbl>
    <w:p w:rsidR="00460FCA" w:rsidRDefault="00460FCA"/>
    <w:sectPr w:rsidR="00460FCA" w:rsidSect="009A4223">
      <w:footerReference w:type="default" r:id="rId1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A6" w:rsidRDefault="00AA4FA6" w:rsidP="009A4223">
      <w:pPr>
        <w:spacing w:after="0" w:line="240" w:lineRule="auto"/>
      </w:pPr>
      <w:r>
        <w:separator/>
      </w:r>
    </w:p>
  </w:endnote>
  <w:endnote w:type="continuationSeparator" w:id="0">
    <w:p w:rsidR="00AA4FA6" w:rsidRDefault="00AA4FA6" w:rsidP="009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379529"/>
      <w:docPartObj>
        <w:docPartGallery w:val="Page Numbers (Bottom of Page)"/>
        <w:docPartUnique/>
      </w:docPartObj>
    </w:sdtPr>
    <w:sdtContent>
      <w:p w:rsidR="009A4223" w:rsidRDefault="009A422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4223" w:rsidRDefault="009A42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A6" w:rsidRDefault="00AA4FA6" w:rsidP="009A4223">
      <w:pPr>
        <w:spacing w:after="0" w:line="240" w:lineRule="auto"/>
      </w:pPr>
      <w:r>
        <w:separator/>
      </w:r>
    </w:p>
  </w:footnote>
  <w:footnote w:type="continuationSeparator" w:id="0">
    <w:p w:rsidR="00AA4FA6" w:rsidRDefault="00AA4FA6" w:rsidP="009A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F3B"/>
    <w:multiLevelType w:val="hybridMultilevel"/>
    <w:tmpl w:val="F2B82378"/>
    <w:lvl w:ilvl="0" w:tplc="3B3E02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D49FB"/>
    <w:multiLevelType w:val="hybridMultilevel"/>
    <w:tmpl w:val="E5D0EFE2"/>
    <w:lvl w:ilvl="0" w:tplc="685AD1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501C"/>
    <w:multiLevelType w:val="hybridMultilevel"/>
    <w:tmpl w:val="0F1E73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F96F39"/>
    <w:multiLevelType w:val="hybridMultilevel"/>
    <w:tmpl w:val="8A02CFE2"/>
    <w:lvl w:ilvl="0" w:tplc="B290DC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40D9D"/>
    <w:multiLevelType w:val="hybridMultilevel"/>
    <w:tmpl w:val="DA302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E71EEB"/>
    <w:multiLevelType w:val="hybridMultilevel"/>
    <w:tmpl w:val="BB0E9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267A3"/>
    <w:multiLevelType w:val="hybridMultilevel"/>
    <w:tmpl w:val="4D96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CA"/>
    <w:rsid w:val="003103A7"/>
    <w:rsid w:val="00386BC1"/>
    <w:rsid w:val="00427A8D"/>
    <w:rsid w:val="00460FCA"/>
    <w:rsid w:val="00522B92"/>
    <w:rsid w:val="006D0DD6"/>
    <w:rsid w:val="00775ACD"/>
    <w:rsid w:val="00783270"/>
    <w:rsid w:val="007E3409"/>
    <w:rsid w:val="00864CB9"/>
    <w:rsid w:val="008D2CBA"/>
    <w:rsid w:val="009A4223"/>
    <w:rsid w:val="00AA4FA6"/>
    <w:rsid w:val="00CF244B"/>
    <w:rsid w:val="00D0318D"/>
    <w:rsid w:val="00EC419A"/>
    <w:rsid w:val="00F347B2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F34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uiPriority w:val="22"/>
    <w:qFormat/>
    <w:rsid w:val="00CF244B"/>
    <w:rPr>
      <w:b/>
      <w:bCs/>
    </w:rPr>
  </w:style>
  <w:style w:type="character" w:styleId="a6">
    <w:name w:val="Hyperlink"/>
    <w:basedOn w:val="a0"/>
    <w:uiPriority w:val="99"/>
    <w:unhideWhenUsed/>
    <w:rsid w:val="00864CB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A422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4223"/>
  </w:style>
  <w:style w:type="paragraph" w:styleId="aa">
    <w:name w:val="footer"/>
    <w:basedOn w:val="a"/>
    <w:link w:val="ab"/>
    <w:uiPriority w:val="99"/>
    <w:unhideWhenUsed/>
    <w:rsid w:val="009A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4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F34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uiPriority w:val="22"/>
    <w:qFormat/>
    <w:rsid w:val="00CF244B"/>
    <w:rPr>
      <w:b/>
      <w:bCs/>
    </w:rPr>
  </w:style>
  <w:style w:type="character" w:styleId="a6">
    <w:name w:val="Hyperlink"/>
    <w:basedOn w:val="a0"/>
    <w:uiPriority w:val="99"/>
    <w:unhideWhenUsed/>
    <w:rsid w:val="00864CB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A422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4223"/>
  </w:style>
  <w:style w:type="paragraph" w:styleId="aa">
    <w:name w:val="footer"/>
    <w:basedOn w:val="a"/>
    <w:link w:val="ab"/>
    <w:uiPriority w:val="99"/>
    <w:unhideWhenUsed/>
    <w:rsid w:val="009A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guide.ru/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laste.arvutikaitse.ee/rus/html/etusivu.htm" TargetMode="External"/><Relationship Id="rId42" Type="http://schemas.openxmlformats.org/officeDocument/2006/relationships/hyperlink" Target="http://invertebrates.geoman.ru/" TargetMode="External"/><Relationship Id="rId47" Type="http://schemas.openxmlformats.org/officeDocument/2006/relationships/hyperlink" Target="http://historic.ru/" TargetMode="External"/><Relationship Id="rId63" Type="http://schemas.openxmlformats.org/officeDocument/2006/relationships/hyperlink" Target="http://www.mobintech.ru/" TargetMode="External"/><Relationship Id="rId68" Type="http://schemas.openxmlformats.org/officeDocument/2006/relationships/hyperlink" Target="http://musabiqe.edu.az/" TargetMode="External"/><Relationship Id="rId84" Type="http://schemas.openxmlformats.org/officeDocument/2006/relationships/hyperlink" Target="http://www.uralkartina.ru/uslugi/reproduktsii_kartin/?_openstat=ZGlyZWN0LnlhbmRleC5ydTs1MDQ5MzA3OzIxMjE2MzgzNTc7eWFuZGV4LnJ1OnByZW1pdW0&amp;yclid=18230963557645687080" TargetMode="External"/><Relationship Id="rId89" Type="http://schemas.openxmlformats.org/officeDocument/2006/relationships/hyperlink" Target="http://allforchildren.ru/pictures/art_autumn.php" TargetMode="External"/><Relationship Id="rId112" Type="http://schemas.openxmlformats.org/officeDocument/2006/relationships/hyperlink" Target="http://school-russia.prosv.ru/info.aspx?ob_no=26995" TargetMode="External"/><Relationship Id="rId16" Type="http://schemas.openxmlformats.org/officeDocument/2006/relationships/hyperlink" Target="http://www.edu.ru/" TargetMode="External"/><Relationship Id="rId107" Type="http://schemas.openxmlformats.org/officeDocument/2006/relationships/hyperlink" Target="http://www.m-globe.ru/downloads/karta-pzr.html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skazochki.narod.ru/index_flash.html" TargetMode="External"/><Relationship Id="rId32" Type="http://schemas.openxmlformats.org/officeDocument/2006/relationships/hyperlink" Target="http://www.maciki.com/" TargetMode="External"/><Relationship Id="rId37" Type="http://schemas.openxmlformats.org/officeDocument/2006/relationships/hyperlink" Target="http://geoman.ru/" TargetMode="External"/><Relationship Id="rId40" Type="http://schemas.openxmlformats.org/officeDocument/2006/relationships/hyperlink" Target="http://www.apus.ru/site.xp" TargetMode="External"/><Relationship Id="rId45" Type="http://schemas.openxmlformats.org/officeDocument/2006/relationships/hyperlink" Target="http://plant.geoman.ru/" TargetMode="External"/><Relationship Id="rId53" Type="http://schemas.openxmlformats.org/officeDocument/2006/relationships/hyperlink" Target="http://www.uchportal.ru/" TargetMode="External"/><Relationship Id="rId58" Type="http://schemas.openxmlformats.org/officeDocument/2006/relationships/hyperlink" Target="http://nsc.1september.ru/" TargetMode="External"/><Relationship Id="rId66" Type="http://schemas.openxmlformats.org/officeDocument/2006/relationships/hyperlink" Target="http://www.metodkabinet.eu/" TargetMode="External"/><Relationship Id="rId74" Type="http://schemas.openxmlformats.org/officeDocument/2006/relationships/hyperlink" Target="http://www.advise.ru/" TargetMode="External"/><Relationship Id="rId79" Type="http://schemas.openxmlformats.org/officeDocument/2006/relationships/hyperlink" Target="http://raduga.name/?tag=%D1%81%D1%8E%D0%B6%D0%B5%D1%82%D0%BD%D1%8B%D0%B5-%D0%BA%D0%B0%D1%80%D1%82%D0%B8%D0%BD%D0%BA%D0%B8" TargetMode="External"/><Relationship Id="rId87" Type="http://schemas.openxmlformats.org/officeDocument/2006/relationships/hyperlink" Target="http://allforchildren.ru/pictures/art_spring.php" TargetMode="External"/><Relationship Id="rId102" Type="http://schemas.openxmlformats.org/officeDocument/2006/relationships/hyperlink" Target="file:///G:\&#1087;&#1072;&#1089;&#1087;&#1086;&#1088;&#1090;&#1072;\&#1048;&#1085;&#1090;&#1077;&#1088;&#1085;&#1077;&#1090;%20-%20&#1088;&#1077;&#1089;&#1091;&#1088;&#1089;&#1099;%20&#1087;&#1086;%20&#1054;&#1056;&#1050;&#1057;&#1069;.doc" TargetMode="External"/><Relationship Id="rId110" Type="http://schemas.openxmlformats.org/officeDocument/2006/relationships/hyperlink" Target="http://klassnoedelo.ru/catalog/product/iskusstvo/iskusstvo-vvedenie-v-tsvetovedenie/" TargetMode="External"/><Relationship Id="rId115" Type="http://schemas.openxmlformats.org/officeDocument/2006/relationships/hyperlink" Target="http://school-russia.prosv.ru/info.aspx?ob_no=3111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terneturok.ru/" TargetMode="External"/><Relationship Id="rId82" Type="http://schemas.openxmlformats.org/officeDocument/2006/relationships/hyperlink" Target="http://www.stranamam.ru/post/10726962/" TargetMode="External"/><Relationship Id="rId90" Type="http://schemas.openxmlformats.org/officeDocument/2006/relationships/hyperlink" Target="https://babiki.ru/blog/kulturnoe-nasledie/42955.html" TargetMode="External"/><Relationship Id="rId95" Type="http://schemas.openxmlformats.org/officeDocument/2006/relationships/hyperlink" Target="http://uchitelya.com/literatura/37424-prezentaciya-portrety-detskih-pisateley-1-klass.html" TargetMode="External"/><Relationship Id="rId19" Type="http://schemas.openxmlformats.org/officeDocument/2006/relationships/hyperlink" Target="http://bomoonlight.ru/azbuka" TargetMode="External"/><Relationship Id="rId14" Type="http://schemas.openxmlformats.org/officeDocument/2006/relationships/hyperlink" Target="http://www.nachalka.com/" TargetMode="External"/><Relationship Id="rId22" Type="http://schemas.openxmlformats.org/officeDocument/2006/relationships/hyperlink" Target="http://www.kinder.ru/default.htm" TargetMode="External"/><Relationship Id="rId27" Type="http://schemas.openxmlformats.org/officeDocument/2006/relationships/hyperlink" Target="http://www.kostyor.ru/archives.html" TargetMode="External"/><Relationship Id="rId30" Type="http://schemas.openxmlformats.org/officeDocument/2006/relationships/hyperlink" Target="http://beautiful-all.narod.ru/deti/deti.html" TargetMode="External"/><Relationship Id="rId35" Type="http://schemas.openxmlformats.org/officeDocument/2006/relationships/hyperlink" Target="http://elementy.ru/email" TargetMode="External"/><Relationship Id="rId43" Type="http://schemas.openxmlformats.org/officeDocument/2006/relationships/hyperlink" Target="http://www.laddition.com/" TargetMode="External"/><Relationship Id="rId48" Type="http://schemas.openxmlformats.org/officeDocument/2006/relationships/hyperlink" Target="http://www.bigpi.biysk.ru/encicl" TargetMode="External"/><Relationship Id="rId56" Type="http://schemas.openxmlformats.org/officeDocument/2006/relationships/hyperlink" Target="http://www.classmag.ru/" TargetMode="External"/><Relationship Id="rId64" Type="http://schemas.openxmlformats.org/officeDocument/2006/relationships/hyperlink" Target="http://window.edu.ru/" TargetMode="External"/><Relationship Id="rId69" Type="http://schemas.openxmlformats.org/officeDocument/2006/relationships/hyperlink" Target="http://www.4stupeni.ru/" TargetMode="External"/><Relationship Id="rId77" Type="http://schemas.openxmlformats.org/officeDocument/2006/relationships/hyperlink" Target="http://www.umk-garmoniya.ru/electronic_support/russ_electron.php" TargetMode="External"/><Relationship Id="rId100" Type="http://schemas.openxmlformats.org/officeDocument/2006/relationships/hyperlink" Target="http://pedagogika.ucoz.org/photo/?page3" TargetMode="External"/><Relationship Id="rId105" Type="http://schemas.openxmlformats.org/officeDocument/2006/relationships/hyperlink" Target="http://www.200stran.ru/images/maps/1329549307_7292c8.jpg" TargetMode="External"/><Relationship Id="rId113" Type="http://schemas.openxmlformats.org/officeDocument/2006/relationships/hyperlink" Target="http://school-russia.prosv.ru/info.aspx?ob_no=26991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rosuchebnik.ru/metodicheskaja-pomosch/nachalnoe-obrazovanie/" TargetMode="External"/><Relationship Id="rId51" Type="http://schemas.openxmlformats.org/officeDocument/2006/relationships/hyperlink" Target="http://www.n-shkola.ru/" TargetMode="External"/><Relationship Id="rId72" Type="http://schemas.openxmlformats.org/officeDocument/2006/relationships/hyperlink" Target="http://baby.com.ua/" TargetMode="External"/><Relationship Id="rId80" Type="http://schemas.openxmlformats.org/officeDocument/2006/relationships/hyperlink" Target="http://ourkidsour.org/blog/43001182680/Syuzhetnyie-kartinki-dlya-razvitiya-rechi" TargetMode="External"/><Relationship Id="rId85" Type="http://schemas.openxmlformats.org/officeDocument/2006/relationships/hyperlink" Target="http://allforchildren.ru/pictures/art_shishkin.php" TargetMode="External"/><Relationship Id="rId93" Type="http://schemas.openxmlformats.org/officeDocument/2006/relationships/hyperlink" Target="http://klassnoedelo.ru/catalog/product/razvitie_rechi_1_4/literaturnoe-chtenie-3-kl/" TargetMode="External"/><Relationship Id="rId98" Type="http://schemas.openxmlformats.org/officeDocument/2006/relationships/hyperlink" Target="http://uchitelya.com/nachalnaya-shkola/62038-prezentaciya-portrety-pisateley-i-poetov-4-klass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lenagold.ru/" TargetMode="External"/><Relationship Id="rId25" Type="http://schemas.openxmlformats.org/officeDocument/2006/relationships/hyperlink" Target="http://www.cofe.ru/read-ka" TargetMode="External"/><Relationship Id="rId33" Type="http://schemas.openxmlformats.org/officeDocument/2006/relationships/hyperlink" Target="http://teremoc.ru/index.php" TargetMode="External"/><Relationship Id="rId38" Type="http://schemas.openxmlformats.org/officeDocument/2006/relationships/hyperlink" Target="http://nation.geoman.ru/" TargetMode="External"/><Relationship Id="rId46" Type="http://schemas.openxmlformats.org/officeDocument/2006/relationships/hyperlink" Target="http://forest.geoman.ru/" TargetMode="External"/><Relationship Id="rId59" Type="http://schemas.openxmlformats.org/officeDocument/2006/relationships/hyperlink" Target="http://www.nachalka.com/photo" TargetMode="External"/><Relationship Id="rId67" Type="http://schemas.openxmlformats.org/officeDocument/2006/relationships/hyperlink" Target="http://pedsovet.su/" TargetMode="External"/><Relationship Id="rId103" Type="http://schemas.openxmlformats.org/officeDocument/2006/relationships/hyperlink" Target="http://uchkopilka.ru/orkse/informatsionno-spravochnye-materialy/item/374-poleznye-internet-resursy-dlya-orkse8356537" TargetMode="External"/><Relationship Id="rId108" Type="http://schemas.openxmlformats.org/officeDocument/2006/relationships/hyperlink" Target="http://rossiikarta.ru/fizicheskaya-karta-rossii.html" TargetMode="External"/><Relationship Id="rId116" Type="http://schemas.openxmlformats.org/officeDocument/2006/relationships/hyperlink" Target="http://school-russia.prosv.ru/info.aspx?ob_no=27000" TargetMode="External"/><Relationship Id="rId20" Type="http://schemas.openxmlformats.org/officeDocument/2006/relationships/hyperlink" Target="http://bomoonlight.ru/azbuka" TargetMode="External"/><Relationship Id="rId41" Type="http://schemas.openxmlformats.org/officeDocument/2006/relationships/hyperlink" Target="http://bird.geoman.ru/" TargetMode="External"/><Relationship Id="rId54" Type="http://schemas.openxmlformats.org/officeDocument/2006/relationships/hyperlink" Target="http://nachalka.info/" TargetMode="External"/><Relationship Id="rId62" Type="http://schemas.openxmlformats.org/officeDocument/2006/relationships/hyperlink" Target="http://eor-np.ru/" TargetMode="External"/><Relationship Id="rId70" Type="http://schemas.openxmlformats.org/officeDocument/2006/relationships/hyperlink" Target="http://trudovik.ucoz.ua/" TargetMode="External"/><Relationship Id="rId75" Type="http://schemas.openxmlformats.org/officeDocument/2006/relationships/hyperlink" Target="http://konkurs-kenguru.ru/" TargetMode="External"/><Relationship Id="rId83" Type="http://schemas.openxmlformats.org/officeDocument/2006/relationships/hyperlink" Target="http://www.liveinternet.ru/users/morskaia25/post246240673" TargetMode="External"/><Relationship Id="rId88" Type="http://schemas.openxmlformats.org/officeDocument/2006/relationships/hyperlink" Target="http://allforchildren.ru/pictures/art_winter.php" TargetMode="External"/><Relationship Id="rId91" Type="http://schemas.openxmlformats.org/officeDocument/2006/relationships/hyperlink" Target="http://klassnoedelo.ru/catalog/product/razvitie_rechi_1_4/literaturnoe-chtenie-1-kl/" TargetMode="External"/><Relationship Id="rId96" Type="http://schemas.openxmlformats.org/officeDocument/2006/relationships/hyperlink" Target="http://uchitelya.com/literatura/35767-prezentaciya-portrety-i-kratkie-biografii-detskih-pisateley-2-klass.html" TargetMode="External"/><Relationship Id="rId111" Type="http://schemas.openxmlformats.org/officeDocument/2006/relationships/hyperlink" Target="http://www.varson.ru/ns_techn_sertkan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tranamasterov.ru/" TargetMode="External"/><Relationship Id="rId23" Type="http://schemas.openxmlformats.org/officeDocument/2006/relationships/hyperlink" Target="http://www.solnet.ee/school/index.html" TargetMode="External"/><Relationship Id="rId28" Type="http://schemas.openxmlformats.org/officeDocument/2006/relationships/hyperlink" Target="http://playroom.com.ru/" TargetMode="External"/><Relationship Id="rId36" Type="http://schemas.openxmlformats.org/officeDocument/2006/relationships/hyperlink" Target="http://clow.ru/" TargetMode="External"/><Relationship Id="rId49" Type="http://schemas.openxmlformats.org/officeDocument/2006/relationships/hyperlink" Target="http://sad.zeleno.ru/?out=submit&amp;first" TargetMode="External"/><Relationship Id="rId57" Type="http://schemas.openxmlformats.org/officeDocument/2006/relationships/hyperlink" Target="http://www.solnet.ee" TargetMode="External"/><Relationship Id="rId106" Type="http://schemas.openxmlformats.org/officeDocument/2006/relationships/hyperlink" Target="http://mapoftheworld.ru/karta-mira/politecheskaya/politicheskaya-karta-mira-v-vysokom-razreshenii.jpg" TargetMode="External"/><Relationship Id="rId114" Type="http://schemas.openxmlformats.org/officeDocument/2006/relationships/hyperlink" Target="http://school-russia.prosv.ru/info.aspx?ob_no=2700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festival.1september.ru/" TargetMode="External"/><Relationship Id="rId31" Type="http://schemas.openxmlformats.org/officeDocument/2006/relationships/hyperlink" Target="http://cat-gallery.narod.ru/kids" TargetMode="External"/><Relationship Id="rId44" Type="http://schemas.openxmlformats.org/officeDocument/2006/relationships/hyperlink" Target="http://fish.geoman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www.it-n.ru/" TargetMode="External"/><Relationship Id="rId65" Type="http://schemas.openxmlformats.org/officeDocument/2006/relationships/hyperlink" Target="http://numi.ru/3130" TargetMode="External"/><Relationship Id="rId73" Type="http://schemas.openxmlformats.org/officeDocument/2006/relationships/hyperlink" Target="http://suhin.narod.ru" TargetMode="External"/><Relationship Id="rId78" Type="http://schemas.openxmlformats.org/officeDocument/2006/relationships/hyperlink" Target="http://pedagogika.ucoz.org/photo/" TargetMode="External"/><Relationship Id="rId81" Type="http://schemas.openxmlformats.org/officeDocument/2006/relationships/hyperlink" Target="http://www.stranamam.ru/tags/9976/" TargetMode="External"/><Relationship Id="rId86" Type="http://schemas.openxmlformats.org/officeDocument/2006/relationships/hyperlink" Target="http://allforchildren.ru/pictures/art_summer.php" TargetMode="External"/><Relationship Id="rId94" Type="http://schemas.openxmlformats.org/officeDocument/2006/relationships/hyperlink" Target="http://klassnoedelo.ru/catalog/product/razvitie_rechi_1_4/literaturnoe-chtenie-4-kl/" TargetMode="External"/><Relationship Id="rId99" Type="http://schemas.openxmlformats.org/officeDocument/2006/relationships/hyperlink" Target="https://nsportal.ru/detskii-sad/hudozhestvennaya-literatura/2017/10/21/portrety-detskih-pisateley-i-poetov-dlya-detskogo" TargetMode="External"/><Relationship Id="rId101" Type="http://schemas.openxmlformats.org/officeDocument/2006/relationships/hyperlink" Target="http://deti-knigi.ru/category/kn_katalog/kn_razviv/razviv_nachshko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cta.rosuchebnik.ru/" TargetMode="External"/><Relationship Id="rId13" Type="http://schemas.openxmlformats.org/officeDocument/2006/relationships/hyperlink" Target="http://www.uchportal.ru/load/46" TargetMode="External"/><Relationship Id="rId18" Type="http://schemas.openxmlformats.org/officeDocument/2006/relationships/hyperlink" Target="http://www.tatarovo.ru/sound.html" TargetMode="External"/><Relationship Id="rId39" Type="http://schemas.openxmlformats.org/officeDocument/2006/relationships/hyperlink" Target="http://animal.geoman.ru/" TargetMode="External"/><Relationship Id="rId109" Type="http://schemas.openxmlformats.org/officeDocument/2006/relationships/hyperlink" Target="http://www.infokart.ru/wp-content/uploads/2012/02/Karta_sverdlovskoj_oblasty_podrobnaya.jpg" TargetMode="External"/><Relationship Id="rId34" Type="http://schemas.openxmlformats.org/officeDocument/2006/relationships/hyperlink" Target="http://potomy.ru/" TargetMode="External"/><Relationship Id="rId50" Type="http://schemas.openxmlformats.org/officeDocument/2006/relationships/hyperlink" Target="http://ru.wikipedia.org/" TargetMode="External"/><Relationship Id="rId55" Type="http://schemas.openxmlformats.org/officeDocument/2006/relationships/hyperlink" Target="http://www.openclass.ru/" TargetMode="External"/><Relationship Id="rId76" Type="http://schemas.openxmlformats.org/officeDocument/2006/relationships/hyperlink" Target="http://www.edu.rin.ru/" TargetMode="External"/><Relationship Id="rId97" Type="http://schemas.openxmlformats.org/officeDocument/2006/relationships/hyperlink" Target="http://uchitelya.com/nachalnaya-shkola/65141-prezentaciya-3-klass-portrety-pisateley.html" TargetMode="External"/><Relationship Id="rId104" Type="http://schemas.openxmlformats.org/officeDocument/2006/relationships/hyperlink" Target="http://www.vladmuz.ru/travel_photos/map-of-Russia/map-of-Russia-big.jp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roshkolu.ru/" TargetMode="External"/><Relationship Id="rId92" Type="http://schemas.openxmlformats.org/officeDocument/2006/relationships/hyperlink" Target="http://klassnoedelo.ru/catalog/product/razvitie_rechi_1_4/literaturnoe-chtenie-2-kl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ldskazki.chat.ru/titu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2021-02-04T10:02:00Z</dcterms:created>
  <dcterms:modified xsi:type="dcterms:W3CDTF">2021-02-04T11:52:00Z</dcterms:modified>
</cp:coreProperties>
</file>